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C9EDE" w14:textId="7FED2B4D" w:rsidR="007E3D35" w:rsidRPr="007E3DBD" w:rsidRDefault="007E3DBD" w:rsidP="007E3DBD">
      <w:pPr>
        <w:jc w:val="center"/>
        <w:rPr>
          <w:rFonts w:ascii="Arial" w:hAnsi="Arial" w:cs="Arial"/>
          <w:b/>
          <w:bCs/>
        </w:rPr>
      </w:pPr>
      <w:r w:rsidRPr="007E3DBD">
        <w:rPr>
          <w:rFonts w:ascii="Arial" w:hAnsi="Arial" w:cs="Arial"/>
          <w:b/>
          <w:bCs/>
        </w:rPr>
        <w:t>ADDENDUM</w:t>
      </w:r>
      <w:r w:rsidR="007A23DA" w:rsidRPr="008420E9">
        <w:rPr>
          <w:rFonts w:ascii="Arial" w:hAnsi="Arial" w:cs="Arial"/>
          <w:b/>
          <w:bCs/>
        </w:rPr>
        <w:t xml:space="preserve"> </w:t>
      </w:r>
      <w:r w:rsidR="008420E9" w:rsidRPr="008420E9">
        <w:rPr>
          <w:rFonts w:ascii="Arial" w:hAnsi="Arial" w:cs="Arial"/>
          <w:b/>
          <w:bCs/>
        </w:rPr>
        <w:t>1</w:t>
      </w:r>
    </w:p>
    <w:p w14:paraId="27A5E3A5" w14:textId="16DCB652" w:rsidR="007E3DBD" w:rsidRPr="007E3DBD" w:rsidRDefault="007E3DBD" w:rsidP="007E3DBD">
      <w:pPr>
        <w:jc w:val="center"/>
        <w:rPr>
          <w:rFonts w:ascii="Arial" w:hAnsi="Arial" w:cs="Arial"/>
          <w:sz w:val="18"/>
          <w:szCs w:val="18"/>
        </w:rPr>
      </w:pPr>
      <w:r w:rsidRPr="007E3DBD">
        <w:rPr>
          <w:rFonts w:ascii="Arial" w:hAnsi="Arial" w:cs="Arial"/>
          <w:sz w:val="18"/>
          <w:szCs w:val="18"/>
        </w:rPr>
        <w:t>(</w:t>
      </w:r>
      <w:r>
        <w:rPr>
          <w:rFonts w:ascii="Arial" w:hAnsi="Arial" w:cs="Arial"/>
          <w:sz w:val="18"/>
          <w:szCs w:val="18"/>
        </w:rPr>
        <w:t xml:space="preserve">please </w:t>
      </w:r>
      <w:r w:rsidRPr="007E3DBD">
        <w:rPr>
          <w:rFonts w:ascii="Arial" w:hAnsi="Arial" w:cs="Arial"/>
          <w:sz w:val="18"/>
          <w:szCs w:val="18"/>
        </w:rPr>
        <w:t>sign and return with the submittal)</w:t>
      </w:r>
    </w:p>
    <w:p w14:paraId="3AA88EB2" w14:textId="77777777" w:rsidR="00401CF5" w:rsidRDefault="00401CF5" w:rsidP="00401CF5">
      <w:pPr>
        <w:rPr>
          <w:rFonts w:ascii="Arial" w:hAnsi="Arial" w:cs="Arial"/>
          <w:b/>
          <w:bCs/>
        </w:rPr>
      </w:pPr>
      <w:r>
        <w:rPr>
          <w:rFonts w:ascii="Arial" w:hAnsi="Arial" w:cs="Arial"/>
          <w:b/>
          <w:bCs/>
        </w:rPr>
        <w:t>CHANGES</w:t>
      </w:r>
    </w:p>
    <w:p w14:paraId="7279BFDE" w14:textId="77777777" w:rsidR="001C6109" w:rsidRPr="001C6109" w:rsidRDefault="001C6109" w:rsidP="001C6109">
      <w:pPr>
        <w:rPr>
          <w:rFonts w:ascii="Arial" w:hAnsi="Arial" w:cs="Arial"/>
        </w:rPr>
      </w:pPr>
      <w:r w:rsidRPr="001C6109">
        <w:rPr>
          <w:rFonts w:ascii="Arial" w:hAnsi="Arial" w:cs="Arial"/>
        </w:rPr>
        <w:t xml:space="preserve">Change 1- Section 1, Instructions, Subsection 1.4, Timeline – Schedule of Events is amended. The Offer Due Date is extended to October 11th, </w:t>
      </w:r>
      <w:proofErr w:type="gramStart"/>
      <w:r w:rsidRPr="001C6109">
        <w:rPr>
          <w:rFonts w:ascii="Arial" w:hAnsi="Arial" w:cs="Arial"/>
        </w:rPr>
        <w:t>2024</w:t>
      </w:r>
      <w:proofErr w:type="gramEnd"/>
      <w:r w:rsidRPr="001C6109">
        <w:rPr>
          <w:rFonts w:ascii="Arial" w:hAnsi="Arial" w:cs="Arial"/>
        </w:rPr>
        <w:t xml:space="preserve"> at 2:00 p.m.</w:t>
      </w:r>
    </w:p>
    <w:p w14:paraId="43C2A9A6" w14:textId="77777777" w:rsidR="001C6109" w:rsidRPr="001C6109" w:rsidRDefault="001C6109" w:rsidP="001C6109">
      <w:pPr>
        <w:rPr>
          <w:rFonts w:ascii="Arial" w:hAnsi="Arial" w:cs="Arial"/>
        </w:rPr>
      </w:pPr>
      <w:r w:rsidRPr="001C6109">
        <w:rPr>
          <w:rFonts w:ascii="Arial" w:hAnsi="Arial" w:cs="Arial"/>
        </w:rPr>
        <w:t>Change 2- Remove and Replace the Pricing Proposal with Pricing Proposal Revised</w:t>
      </w:r>
    </w:p>
    <w:p w14:paraId="1DF324D7" w14:textId="77777777" w:rsidR="001C6109" w:rsidRPr="001C6109" w:rsidRDefault="001C6109" w:rsidP="001C6109">
      <w:pPr>
        <w:rPr>
          <w:rFonts w:ascii="Arial" w:hAnsi="Arial" w:cs="Arial"/>
        </w:rPr>
      </w:pPr>
      <w:r w:rsidRPr="001C6109">
        <w:rPr>
          <w:rFonts w:ascii="Arial" w:hAnsi="Arial" w:cs="Arial"/>
        </w:rPr>
        <w:t>Addendum 1.</w:t>
      </w:r>
    </w:p>
    <w:p w14:paraId="13D9164A" w14:textId="77777777" w:rsidR="001C6109" w:rsidRPr="001C6109" w:rsidRDefault="001C6109" w:rsidP="001C6109">
      <w:pPr>
        <w:rPr>
          <w:rFonts w:ascii="Arial" w:hAnsi="Arial" w:cs="Arial"/>
        </w:rPr>
      </w:pPr>
      <w:r w:rsidRPr="001C6109">
        <w:rPr>
          <w:rFonts w:ascii="Arial" w:hAnsi="Arial" w:cs="Arial"/>
        </w:rPr>
        <w:t>Notes: Please send the Pricing Proposal Revised Addendum 1 as part of the submittal. DO NOT SEND the original Pricing Proposal. QUESTIONS AND ANSWERS:</w:t>
      </w:r>
    </w:p>
    <w:p w14:paraId="0A38C19E" w14:textId="77777777" w:rsidR="001C6109" w:rsidRPr="001C6109" w:rsidRDefault="001C6109" w:rsidP="001C6109">
      <w:pPr>
        <w:rPr>
          <w:rFonts w:ascii="Arial" w:hAnsi="Arial" w:cs="Arial"/>
        </w:rPr>
      </w:pPr>
      <w:r w:rsidRPr="001C6109">
        <w:rPr>
          <w:rFonts w:ascii="Arial" w:hAnsi="Arial" w:cs="Arial"/>
        </w:rPr>
        <w:t>Note: Spelling, grammar, and punctuation of the questions are shown exactly as submitted by the potential respondents.</w:t>
      </w:r>
    </w:p>
    <w:tbl>
      <w:tblPr>
        <w:tblStyle w:val="TableGrid"/>
        <w:tblW w:w="0" w:type="auto"/>
        <w:tblLook w:val="04A0" w:firstRow="1" w:lastRow="0" w:firstColumn="1" w:lastColumn="0" w:noHBand="0" w:noVBand="1"/>
      </w:tblPr>
      <w:tblGrid>
        <w:gridCol w:w="571"/>
        <w:gridCol w:w="4650"/>
        <w:gridCol w:w="4129"/>
      </w:tblGrid>
      <w:tr w:rsidR="007A23DA" w:rsidRPr="00D7240D" w14:paraId="0E8F0652" w14:textId="77777777" w:rsidTr="00AD2078">
        <w:tc>
          <w:tcPr>
            <w:tcW w:w="571" w:type="dxa"/>
            <w:shd w:val="clear" w:color="auto" w:fill="000000" w:themeFill="text1"/>
          </w:tcPr>
          <w:p w14:paraId="2B4F8260" w14:textId="1C54BEC5" w:rsidR="007A23DA" w:rsidRPr="00D7240D" w:rsidRDefault="007A23DA">
            <w:pPr>
              <w:rPr>
                <w:rFonts w:ascii="Arial" w:hAnsi="Arial" w:cs="Arial"/>
                <w:b/>
                <w:bCs/>
              </w:rPr>
            </w:pPr>
            <w:r w:rsidRPr="00D7240D">
              <w:rPr>
                <w:rFonts w:ascii="Arial" w:hAnsi="Arial" w:cs="Arial"/>
                <w:b/>
                <w:bCs/>
              </w:rPr>
              <w:t>No.</w:t>
            </w:r>
          </w:p>
        </w:tc>
        <w:tc>
          <w:tcPr>
            <w:tcW w:w="4650" w:type="dxa"/>
            <w:shd w:val="clear" w:color="auto" w:fill="000000" w:themeFill="text1"/>
          </w:tcPr>
          <w:p w14:paraId="24496C9A" w14:textId="673F9A73" w:rsidR="007A23DA" w:rsidRPr="00D7240D" w:rsidRDefault="007A23DA">
            <w:pPr>
              <w:rPr>
                <w:rFonts w:ascii="Arial" w:hAnsi="Arial" w:cs="Arial"/>
                <w:b/>
                <w:bCs/>
              </w:rPr>
            </w:pPr>
            <w:r w:rsidRPr="00D7240D">
              <w:rPr>
                <w:rFonts w:ascii="Arial" w:hAnsi="Arial" w:cs="Arial"/>
                <w:b/>
                <w:bCs/>
              </w:rPr>
              <w:t>Question</w:t>
            </w:r>
          </w:p>
        </w:tc>
        <w:tc>
          <w:tcPr>
            <w:tcW w:w="4129" w:type="dxa"/>
            <w:shd w:val="clear" w:color="auto" w:fill="000000" w:themeFill="text1"/>
          </w:tcPr>
          <w:p w14:paraId="2FD80D9D" w14:textId="4E06ABE8" w:rsidR="007A23DA" w:rsidRPr="00D7240D" w:rsidRDefault="007A23DA">
            <w:pPr>
              <w:rPr>
                <w:rFonts w:ascii="Arial" w:hAnsi="Arial" w:cs="Arial"/>
                <w:b/>
                <w:bCs/>
              </w:rPr>
            </w:pPr>
            <w:r w:rsidRPr="00D7240D">
              <w:rPr>
                <w:rFonts w:ascii="Arial" w:hAnsi="Arial" w:cs="Arial"/>
                <w:b/>
                <w:bCs/>
              </w:rPr>
              <w:t>Answer</w:t>
            </w:r>
          </w:p>
        </w:tc>
      </w:tr>
      <w:tr w:rsidR="007A23DA" w:rsidRPr="00D7240D" w14:paraId="0095FB45" w14:textId="77777777" w:rsidTr="00126388">
        <w:trPr>
          <w:trHeight w:val="1160"/>
        </w:trPr>
        <w:tc>
          <w:tcPr>
            <w:tcW w:w="571" w:type="dxa"/>
          </w:tcPr>
          <w:p w14:paraId="1FF239CE" w14:textId="24FE8E34" w:rsidR="007A23DA" w:rsidRPr="00D7240D" w:rsidRDefault="007A23DA" w:rsidP="007A23DA">
            <w:pPr>
              <w:jc w:val="center"/>
              <w:rPr>
                <w:rFonts w:ascii="Arial" w:hAnsi="Arial" w:cs="Arial"/>
              </w:rPr>
            </w:pPr>
            <w:r w:rsidRPr="00D7240D">
              <w:rPr>
                <w:rFonts w:ascii="Arial" w:hAnsi="Arial" w:cs="Arial"/>
              </w:rPr>
              <w:t>1.</w:t>
            </w:r>
          </w:p>
        </w:tc>
        <w:tc>
          <w:tcPr>
            <w:tcW w:w="4650" w:type="dxa"/>
          </w:tcPr>
          <w:p w14:paraId="2AA0484A" w14:textId="4FB0DB88" w:rsidR="00D7240D" w:rsidRPr="003B271A" w:rsidRDefault="007A5E94">
            <w:pPr>
              <w:rPr>
                <w:rFonts w:ascii="Arial" w:hAnsi="Arial" w:cs="Arial"/>
              </w:rPr>
            </w:pPr>
            <w:r w:rsidRPr="007A5E94">
              <w:rPr>
                <w:rFonts w:ascii="Arial" w:hAnsi="Arial" w:cs="Arial"/>
              </w:rPr>
              <w:t>Are all the aerosol colors listed for turf or just the ones specifically labeled turf (white, red, blue)? Category 2</w:t>
            </w:r>
          </w:p>
        </w:tc>
        <w:tc>
          <w:tcPr>
            <w:tcW w:w="4129" w:type="dxa"/>
          </w:tcPr>
          <w:p w14:paraId="6201F80D" w14:textId="3EA3939E" w:rsidR="007A23DA" w:rsidRPr="00D7240D" w:rsidRDefault="006F33C8">
            <w:pPr>
              <w:rPr>
                <w:rFonts w:ascii="Arial" w:hAnsi="Arial" w:cs="Arial"/>
              </w:rPr>
            </w:pPr>
            <w:r>
              <w:rPr>
                <w:rFonts w:ascii="Arial" w:hAnsi="Arial" w:cs="Arial"/>
              </w:rPr>
              <w:t xml:space="preserve">Just the ones specifically labeled turf marking paint. </w:t>
            </w:r>
          </w:p>
        </w:tc>
      </w:tr>
      <w:tr w:rsidR="007A23DA" w:rsidRPr="00D7240D" w14:paraId="1DC1FD41" w14:textId="77777777" w:rsidTr="00AD2078">
        <w:tc>
          <w:tcPr>
            <w:tcW w:w="571" w:type="dxa"/>
          </w:tcPr>
          <w:p w14:paraId="14D532CD" w14:textId="3175F80D" w:rsidR="007A23DA" w:rsidRPr="00D7240D" w:rsidRDefault="007A23DA" w:rsidP="007A23DA">
            <w:pPr>
              <w:jc w:val="center"/>
              <w:rPr>
                <w:rFonts w:ascii="Arial" w:hAnsi="Arial" w:cs="Arial"/>
              </w:rPr>
            </w:pPr>
            <w:r w:rsidRPr="00D7240D">
              <w:rPr>
                <w:rFonts w:ascii="Arial" w:hAnsi="Arial" w:cs="Arial"/>
              </w:rPr>
              <w:t>2.</w:t>
            </w:r>
          </w:p>
        </w:tc>
        <w:tc>
          <w:tcPr>
            <w:tcW w:w="4650" w:type="dxa"/>
          </w:tcPr>
          <w:p w14:paraId="520AA6CF" w14:textId="26ACD83B" w:rsidR="00D7240D" w:rsidRPr="003B271A" w:rsidRDefault="007A5E94">
            <w:pPr>
              <w:rPr>
                <w:rFonts w:ascii="Arial" w:hAnsi="Arial" w:cs="Arial"/>
              </w:rPr>
            </w:pPr>
            <w:r w:rsidRPr="007A5E94">
              <w:rPr>
                <w:rFonts w:ascii="Arial" w:hAnsi="Arial" w:cs="Arial"/>
              </w:rPr>
              <w:t> In what quantities do they order and how often?</w:t>
            </w:r>
          </w:p>
        </w:tc>
        <w:tc>
          <w:tcPr>
            <w:tcW w:w="4129" w:type="dxa"/>
          </w:tcPr>
          <w:p w14:paraId="7DAE2B59" w14:textId="2CC78995" w:rsidR="00D7240D" w:rsidRPr="00D7240D" w:rsidRDefault="006F33C8">
            <w:pPr>
              <w:rPr>
                <w:rFonts w:ascii="Arial" w:hAnsi="Arial" w:cs="Arial"/>
              </w:rPr>
            </w:pPr>
            <w:r w:rsidRPr="006F33C8">
              <w:rPr>
                <w:rFonts w:ascii="Arial" w:hAnsi="Arial" w:cs="Arial"/>
              </w:rPr>
              <w:t>See Pricing Proposal Revised Addendum 1. </w:t>
            </w:r>
          </w:p>
        </w:tc>
      </w:tr>
      <w:tr w:rsidR="007A23DA" w:rsidRPr="00D7240D" w14:paraId="746729F4" w14:textId="77777777" w:rsidTr="00AD2078">
        <w:tc>
          <w:tcPr>
            <w:tcW w:w="571" w:type="dxa"/>
          </w:tcPr>
          <w:p w14:paraId="361D6D46" w14:textId="049FC0A8" w:rsidR="007A23DA" w:rsidRPr="00D7240D" w:rsidRDefault="007A23DA" w:rsidP="007A23DA">
            <w:pPr>
              <w:jc w:val="center"/>
              <w:rPr>
                <w:rFonts w:ascii="Arial" w:hAnsi="Arial" w:cs="Arial"/>
              </w:rPr>
            </w:pPr>
            <w:r w:rsidRPr="00D7240D">
              <w:rPr>
                <w:rFonts w:ascii="Arial" w:hAnsi="Arial" w:cs="Arial"/>
              </w:rPr>
              <w:t>3.</w:t>
            </w:r>
          </w:p>
        </w:tc>
        <w:tc>
          <w:tcPr>
            <w:tcW w:w="4650" w:type="dxa"/>
          </w:tcPr>
          <w:p w14:paraId="21F5D4EC" w14:textId="5F4B1048" w:rsidR="00D7240D" w:rsidRPr="00D7240D" w:rsidRDefault="007A5E94">
            <w:pPr>
              <w:rPr>
                <w:rFonts w:ascii="Arial" w:hAnsi="Arial" w:cs="Arial"/>
              </w:rPr>
            </w:pPr>
            <w:r w:rsidRPr="007A5E94">
              <w:rPr>
                <w:rFonts w:ascii="Arial" w:hAnsi="Arial" w:cs="Arial"/>
              </w:rPr>
              <w:t>For aerosol turf paint, category 2, are you just looking for aerosol paint or bulk paint in 5 gal pails as well?</w:t>
            </w:r>
          </w:p>
        </w:tc>
        <w:tc>
          <w:tcPr>
            <w:tcW w:w="4129" w:type="dxa"/>
          </w:tcPr>
          <w:p w14:paraId="45E71E5D" w14:textId="4B125A6E" w:rsidR="006C3DE0" w:rsidRPr="006C3DE0" w:rsidRDefault="006C3DE0" w:rsidP="006C3DE0">
            <w:pPr>
              <w:rPr>
                <w:rFonts w:ascii="Arial" w:hAnsi="Arial" w:cs="Arial"/>
              </w:rPr>
            </w:pPr>
            <w:r w:rsidRPr="006C3DE0">
              <w:rPr>
                <w:rFonts w:ascii="Arial" w:hAnsi="Arial" w:cs="Arial"/>
              </w:rPr>
              <w:t>Enter your pricing for each specified product</w:t>
            </w:r>
            <w:r>
              <w:rPr>
                <w:rFonts w:ascii="Arial" w:hAnsi="Arial" w:cs="Arial"/>
              </w:rPr>
              <w:t>.</w:t>
            </w:r>
          </w:p>
          <w:p w14:paraId="6EF627F1" w14:textId="37E85E04" w:rsidR="00D7240D" w:rsidRPr="00D7240D" w:rsidRDefault="006C3DE0" w:rsidP="006C3DE0">
            <w:pPr>
              <w:rPr>
                <w:rFonts w:ascii="Arial" w:hAnsi="Arial" w:cs="Arial"/>
              </w:rPr>
            </w:pPr>
            <w:r w:rsidRPr="006C3DE0">
              <w:rPr>
                <w:rFonts w:ascii="Arial" w:hAnsi="Arial" w:cs="Arial"/>
              </w:rPr>
              <w:t>If you are pricing an equivalent product, please include an optional note with a description of the equivalent product.</w:t>
            </w:r>
          </w:p>
        </w:tc>
      </w:tr>
      <w:tr w:rsidR="00126388" w:rsidRPr="00D7240D" w14:paraId="119900A7" w14:textId="77777777" w:rsidTr="00AD2078">
        <w:tc>
          <w:tcPr>
            <w:tcW w:w="571" w:type="dxa"/>
          </w:tcPr>
          <w:p w14:paraId="34C17AF0" w14:textId="651F4FED" w:rsidR="00126388" w:rsidRPr="00D7240D" w:rsidRDefault="00126388" w:rsidP="00126388">
            <w:pPr>
              <w:jc w:val="center"/>
              <w:rPr>
                <w:rFonts w:ascii="Arial" w:hAnsi="Arial" w:cs="Arial"/>
              </w:rPr>
            </w:pPr>
            <w:r w:rsidRPr="00D7240D">
              <w:rPr>
                <w:rFonts w:ascii="Arial" w:hAnsi="Arial" w:cs="Arial"/>
              </w:rPr>
              <w:t>4.</w:t>
            </w:r>
          </w:p>
        </w:tc>
        <w:tc>
          <w:tcPr>
            <w:tcW w:w="4650" w:type="dxa"/>
          </w:tcPr>
          <w:p w14:paraId="7D96286B" w14:textId="45A99FA5" w:rsidR="00126388" w:rsidRPr="00D7240D" w:rsidRDefault="00126388" w:rsidP="00126388">
            <w:pPr>
              <w:rPr>
                <w:rFonts w:ascii="Arial" w:hAnsi="Arial" w:cs="Arial"/>
              </w:rPr>
            </w:pPr>
            <w:r w:rsidRPr="007A5E94">
              <w:rPr>
                <w:rFonts w:ascii="Arial" w:hAnsi="Arial" w:cs="Arial"/>
              </w:rPr>
              <w:t>Are the prices we offer delivery included? Or can we add shipping charges as needed?</w:t>
            </w:r>
          </w:p>
        </w:tc>
        <w:tc>
          <w:tcPr>
            <w:tcW w:w="4129" w:type="dxa"/>
          </w:tcPr>
          <w:p w14:paraId="04998BE8" w14:textId="3180AB0A" w:rsidR="00126388" w:rsidRPr="00D7240D" w:rsidRDefault="00F0425C" w:rsidP="00126388">
            <w:pPr>
              <w:rPr>
                <w:rFonts w:ascii="Arial" w:hAnsi="Arial" w:cs="Arial"/>
              </w:rPr>
            </w:pPr>
            <w:r>
              <w:rPr>
                <w:rFonts w:ascii="Arial" w:hAnsi="Arial" w:cs="Arial"/>
              </w:rPr>
              <w:t xml:space="preserve">Page 30, 5.2 Free on Board. </w:t>
            </w:r>
            <w:r w:rsidRPr="00126388">
              <w:rPr>
                <w:rFonts w:ascii="Arial" w:hAnsi="Arial" w:cs="Arial"/>
              </w:rPr>
              <w:t>Prices quoted shall be FOB destination and delivered, as required, to the following point(s): Various City of Phoenix locations.</w:t>
            </w:r>
          </w:p>
        </w:tc>
      </w:tr>
      <w:tr w:rsidR="00126388" w:rsidRPr="00D7240D" w14:paraId="6702A9E9" w14:textId="77777777" w:rsidTr="00AD2078">
        <w:tc>
          <w:tcPr>
            <w:tcW w:w="571" w:type="dxa"/>
          </w:tcPr>
          <w:p w14:paraId="3D3A1D6E" w14:textId="13275369" w:rsidR="00126388" w:rsidRDefault="00DE6BCB" w:rsidP="00126388">
            <w:pPr>
              <w:jc w:val="center"/>
              <w:rPr>
                <w:rFonts w:ascii="Arial" w:hAnsi="Arial" w:cs="Arial"/>
              </w:rPr>
            </w:pPr>
            <w:r>
              <w:rPr>
                <w:rFonts w:ascii="Arial" w:hAnsi="Arial" w:cs="Arial"/>
              </w:rPr>
              <w:t>5</w:t>
            </w:r>
            <w:r w:rsidR="00126388">
              <w:rPr>
                <w:rFonts w:ascii="Arial" w:hAnsi="Arial" w:cs="Arial"/>
              </w:rPr>
              <w:t>.</w:t>
            </w:r>
          </w:p>
        </w:tc>
        <w:tc>
          <w:tcPr>
            <w:tcW w:w="4650" w:type="dxa"/>
          </w:tcPr>
          <w:p w14:paraId="2306720A" w14:textId="77777777" w:rsidR="00126388" w:rsidRPr="007A5E94" w:rsidRDefault="00126388" w:rsidP="00126388">
            <w:pPr>
              <w:tabs>
                <w:tab w:val="num" w:pos="1440"/>
              </w:tabs>
              <w:rPr>
                <w:rFonts w:ascii="Arial" w:hAnsi="Arial" w:cs="Arial"/>
              </w:rPr>
            </w:pPr>
            <w:r w:rsidRPr="007A5E94">
              <w:rPr>
                <w:rFonts w:ascii="Arial" w:hAnsi="Arial" w:cs="Arial"/>
              </w:rPr>
              <w:t>Will you accept our website acehardware.com in place of a MFG list pricing sheet?</w:t>
            </w:r>
          </w:p>
          <w:p w14:paraId="4951B7A2" w14:textId="586DA742" w:rsidR="00126388" w:rsidRPr="007A5E94" w:rsidRDefault="00126388" w:rsidP="00126388">
            <w:pPr>
              <w:tabs>
                <w:tab w:val="num" w:pos="1440"/>
              </w:tabs>
              <w:rPr>
                <w:rFonts w:ascii="Arial" w:hAnsi="Arial" w:cs="Arial"/>
              </w:rPr>
            </w:pPr>
            <w:r w:rsidRPr="007A5E94">
              <w:rPr>
                <w:rFonts w:ascii="Arial" w:hAnsi="Arial" w:cs="Arial"/>
              </w:rPr>
              <w:t>On the pricing Proposal form can the city provide more detail information about the products on the pricing proposal sheet. For example, one of the items just reads Cover Paint Roller ½”x 9”. This item is offered in many different materials like 50/50, Lamb’s wool, Nylon, Foam, etc.</w:t>
            </w:r>
          </w:p>
          <w:p w14:paraId="7987CC4A" w14:textId="39B9C3F6" w:rsidR="00126388" w:rsidRDefault="00126388" w:rsidP="00126388">
            <w:pPr>
              <w:tabs>
                <w:tab w:val="num" w:pos="1440"/>
              </w:tabs>
              <w:rPr>
                <w:rFonts w:ascii="Arial" w:hAnsi="Arial" w:cs="Arial"/>
              </w:rPr>
            </w:pPr>
            <w:r w:rsidRPr="007A5E94">
              <w:rPr>
                <w:rFonts w:ascii="Arial" w:hAnsi="Arial" w:cs="Arial"/>
              </w:rPr>
              <w:t> </w:t>
            </w:r>
          </w:p>
        </w:tc>
        <w:tc>
          <w:tcPr>
            <w:tcW w:w="4129" w:type="dxa"/>
          </w:tcPr>
          <w:p w14:paraId="1631C8B2" w14:textId="6FDBB8A1" w:rsidR="00905D14" w:rsidRDefault="005F3486" w:rsidP="00126388">
            <w:pPr>
              <w:rPr>
                <w:rFonts w:ascii="Arial" w:hAnsi="Arial" w:cs="Arial"/>
              </w:rPr>
            </w:pPr>
            <w:r w:rsidRPr="001C6109">
              <w:rPr>
                <w:rFonts w:ascii="Arial" w:hAnsi="Arial" w:cs="Arial"/>
              </w:rPr>
              <w:t>Please send the Pricing Proposal Revised Addendum 1 as part of the submittal.</w:t>
            </w:r>
          </w:p>
          <w:p w14:paraId="4B6F1F41" w14:textId="77777777" w:rsidR="005F3486" w:rsidRDefault="005F3486" w:rsidP="00126388">
            <w:pPr>
              <w:rPr>
                <w:rFonts w:ascii="Arial" w:hAnsi="Arial" w:cs="Arial"/>
              </w:rPr>
            </w:pPr>
          </w:p>
          <w:p w14:paraId="69B53016" w14:textId="327D40A9" w:rsidR="00126388" w:rsidRDefault="006F33C8" w:rsidP="00126388">
            <w:pPr>
              <w:rPr>
                <w:rFonts w:ascii="Arial" w:hAnsi="Arial" w:cs="Arial"/>
              </w:rPr>
            </w:pPr>
            <w:r w:rsidRPr="006F33C8">
              <w:rPr>
                <w:rFonts w:ascii="Arial" w:hAnsi="Arial" w:cs="Arial"/>
              </w:rPr>
              <w:t xml:space="preserve">See Pricing Proposal Revised Addendum 1.  </w:t>
            </w:r>
          </w:p>
        </w:tc>
      </w:tr>
    </w:tbl>
    <w:p w14:paraId="47CBB502" w14:textId="77777777" w:rsidR="006832D2" w:rsidRDefault="006832D2">
      <w:r>
        <w:br w:type="page"/>
      </w:r>
    </w:p>
    <w:tbl>
      <w:tblPr>
        <w:tblStyle w:val="TableGrid"/>
        <w:tblW w:w="0" w:type="auto"/>
        <w:tblLook w:val="04A0" w:firstRow="1" w:lastRow="0" w:firstColumn="1" w:lastColumn="0" w:noHBand="0" w:noVBand="1"/>
      </w:tblPr>
      <w:tblGrid>
        <w:gridCol w:w="571"/>
        <w:gridCol w:w="4650"/>
        <w:gridCol w:w="4129"/>
      </w:tblGrid>
      <w:tr w:rsidR="00126388" w:rsidRPr="00D7240D" w14:paraId="52B3AD6F" w14:textId="77777777" w:rsidTr="00AD2078">
        <w:tc>
          <w:tcPr>
            <w:tcW w:w="571" w:type="dxa"/>
          </w:tcPr>
          <w:p w14:paraId="15F1FCA5" w14:textId="0CE4FD07" w:rsidR="00126388" w:rsidRDefault="00126388" w:rsidP="00126388">
            <w:pPr>
              <w:jc w:val="center"/>
              <w:rPr>
                <w:rFonts w:ascii="Arial" w:hAnsi="Arial" w:cs="Arial"/>
              </w:rPr>
            </w:pPr>
          </w:p>
          <w:p w14:paraId="701C01D7" w14:textId="2B878A08" w:rsidR="00126388" w:rsidRDefault="00DE6BCB" w:rsidP="00126388">
            <w:pPr>
              <w:jc w:val="center"/>
              <w:rPr>
                <w:rFonts w:ascii="Arial" w:hAnsi="Arial" w:cs="Arial"/>
              </w:rPr>
            </w:pPr>
            <w:r>
              <w:rPr>
                <w:rFonts w:ascii="Arial" w:hAnsi="Arial" w:cs="Arial"/>
              </w:rPr>
              <w:t>6</w:t>
            </w:r>
            <w:r w:rsidR="00126388">
              <w:rPr>
                <w:rFonts w:ascii="Arial" w:hAnsi="Arial" w:cs="Arial"/>
              </w:rPr>
              <w:t>.</w:t>
            </w:r>
          </w:p>
        </w:tc>
        <w:tc>
          <w:tcPr>
            <w:tcW w:w="4650" w:type="dxa"/>
          </w:tcPr>
          <w:p w14:paraId="6D9D7C24" w14:textId="77777777" w:rsidR="00126388" w:rsidRDefault="00126388" w:rsidP="00126388">
            <w:pPr>
              <w:tabs>
                <w:tab w:val="num" w:pos="1440"/>
              </w:tabs>
              <w:rPr>
                <w:rFonts w:ascii="Arial" w:hAnsi="Arial" w:cs="Arial"/>
              </w:rPr>
            </w:pPr>
          </w:p>
          <w:p w14:paraId="257407C6" w14:textId="77777777" w:rsidR="00126388" w:rsidRPr="007A5E94" w:rsidRDefault="00126388" w:rsidP="00126388">
            <w:pPr>
              <w:tabs>
                <w:tab w:val="num" w:pos="1440"/>
              </w:tabs>
              <w:rPr>
                <w:rFonts w:ascii="Arial" w:hAnsi="Arial" w:cs="Arial"/>
              </w:rPr>
            </w:pPr>
            <w:r w:rsidRPr="007A5E94">
              <w:rPr>
                <w:rFonts w:ascii="Arial" w:hAnsi="Arial" w:cs="Arial"/>
              </w:rPr>
              <w:t xml:space="preserve">Items number 2, 4, 5, 9,11, and 12 does not specify nap material, </w:t>
            </w:r>
            <w:proofErr w:type="spellStart"/>
            <w:proofErr w:type="gramStart"/>
            <w:r w:rsidRPr="007A5E94">
              <w:rPr>
                <w:rFonts w:ascii="Arial" w:hAnsi="Arial" w:cs="Arial"/>
              </w:rPr>
              <w:t>lambs</w:t>
            </w:r>
            <w:proofErr w:type="spellEnd"/>
            <w:proofErr w:type="gramEnd"/>
            <w:r w:rsidRPr="007A5E94">
              <w:rPr>
                <w:rFonts w:ascii="Arial" w:hAnsi="Arial" w:cs="Arial"/>
              </w:rPr>
              <w:t xml:space="preserve"> wool, woven, synthetic, etc. Please specify.</w:t>
            </w:r>
          </w:p>
          <w:p w14:paraId="6F5AFBDC" w14:textId="77777777" w:rsidR="00126388" w:rsidRPr="007A5E94" w:rsidRDefault="00126388" w:rsidP="00126388">
            <w:pPr>
              <w:tabs>
                <w:tab w:val="num" w:pos="1440"/>
              </w:tabs>
              <w:rPr>
                <w:rFonts w:ascii="Arial" w:hAnsi="Arial" w:cs="Arial"/>
              </w:rPr>
            </w:pPr>
            <w:r w:rsidRPr="007A5E94">
              <w:rPr>
                <w:rFonts w:ascii="Arial" w:hAnsi="Arial" w:cs="Arial"/>
              </w:rPr>
              <w:t>Are items number 9, 10, 11, and 12 duplicates?</w:t>
            </w:r>
          </w:p>
          <w:p w14:paraId="7D7F76A9" w14:textId="7F9FAE45" w:rsidR="00126388" w:rsidRPr="00F42E52" w:rsidRDefault="00126388" w:rsidP="009777B6">
            <w:pPr>
              <w:tabs>
                <w:tab w:val="num" w:pos="1440"/>
              </w:tabs>
              <w:rPr>
                <w:rFonts w:ascii="Arial" w:hAnsi="Arial" w:cs="Arial"/>
              </w:rPr>
            </w:pPr>
          </w:p>
        </w:tc>
        <w:tc>
          <w:tcPr>
            <w:tcW w:w="4129" w:type="dxa"/>
          </w:tcPr>
          <w:p w14:paraId="12D48598" w14:textId="77777777" w:rsidR="00126388" w:rsidRDefault="00126388" w:rsidP="00126388">
            <w:pPr>
              <w:rPr>
                <w:rFonts w:ascii="Arial" w:hAnsi="Arial" w:cs="Arial"/>
              </w:rPr>
            </w:pPr>
          </w:p>
          <w:p w14:paraId="1DF81E6B" w14:textId="269A6A19" w:rsidR="005F3486" w:rsidRDefault="006832D2" w:rsidP="00126388">
            <w:pPr>
              <w:rPr>
                <w:rFonts w:ascii="Arial" w:hAnsi="Arial" w:cs="Arial"/>
              </w:rPr>
            </w:pPr>
            <w:r w:rsidRPr="006F33C8">
              <w:rPr>
                <w:rFonts w:ascii="Arial" w:hAnsi="Arial" w:cs="Arial"/>
              </w:rPr>
              <w:t>See Pricing Proposal Revised Addendum 1. </w:t>
            </w:r>
          </w:p>
        </w:tc>
      </w:tr>
      <w:tr w:rsidR="0042399C" w:rsidRPr="00D7240D" w14:paraId="4649847F" w14:textId="77777777" w:rsidTr="00AD2078">
        <w:tc>
          <w:tcPr>
            <w:tcW w:w="571" w:type="dxa"/>
          </w:tcPr>
          <w:p w14:paraId="61A20265" w14:textId="36486A5E" w:rsidR="0042399C" w:rsidRDefault="0042399C" w:rsidP="0042399C">
            <w:pPr>
              <w:jc w:val="center"/>
              <w:rPr>
                <w:rFonts w:ascii="Arial" w:hAnsi="Arial" w:cs="Arial"/>
              </w:rPr>
            </w:pPr>
            <w:r>
              <w:rPr>
                <w:rFonts w:ascii="Arial" w:hAnsi="Arial" w:cs="Arial"/>
              </w:rPr>
              <w:t>7.</w:t>
            </w:r>
          </w:p>
        </w:tc>
        <w:tc>
          <w:tcPr>
            <w:tcW w:w="4650" w:type="dxa"/>
          </w:tcPr>
          <w:p w14:paraId="142C59FF" w14:textId="77777777" w:rsidR="0042399C" w:rsidRPr="007A5E94" w:rsidRDefault="0042399C" w:rsidP="0042399C">
            <w:pPr>
              <w:tabs>
                <w:tab w:val="num" w:pos="1440"/>
              </w:tabs>
              <w:rPr>
                <w:rFonts w:ascii="Arial" w:hAnsi="Arial" w:cs="Arial"/>
              </w:rPr>
            </w:pPr>
            <w:r w:rsidRPr="007A5E94">
              <w:rPr>
                <w:rFonts w:ascii="Arial" w:hAnsi="Arial" w:cs="Arial"/>
              </w:rPr>
              <w:t>Category 2</w:t>
            </w:r>
          </w:p>
          <w:p w14:paraId="0485597E" w14:textId="77777777" w:rsidR="0042399C" w:rsidRPr="0075102F" w:rsidRDefault="0042399C" w:rsidP="0042399C">
            <w:pPr>
              <w:tabs>
                <w:tab w:val="num" w:pos="1440"/>
              </w:tabs>
              <w:rPr>
                <w:rFonts w:ascii="Arial" w:hAnsi="Arial" w:cs="Arial"/>
              </w:rPr>
            </w:pPr>
            <w:r w:rsidRPr="007A5E94">
              <w:rPr>
                <w:rFonts w:ascii="Arial" w:hAnsi="Arial" w:cs="Arial"/>
              </w:rPr>
              <w:t xml:space="preserve">Items number 3, 4, 5, 7, 8, and 9 does not </w:t>
            </w:r>
            <w:r w:rsidRPr="0075102F">
              <w:rPr>
                <w:rFonts w:ascii="Arial" w:hAnsi="Arial" w:cs="Arial"/>
              </w:rPr>
              <w:t>specify weight in oz. Please specify.</w:t>
            </w:r>
          </w:p>
          <w:p w14:paraId="0AC6DFB0" w14:textId="77777777" w:rsidR="0042399C" w:rsidRPr="0075102F" w:rsidRDefault="0042399C" w:rsidP="0042399C">
            <w:pPr>
              <w:tabs>
                <w:tab w:val="num" w:pos="1440"/>
              </w:tabs>
              <w:rPr>
                <w:rFonts w:ascii="Arial" w:hAnsi="Arial" w:cs="Arial"/>
              </w:rPr>
            </w:pPr>
            <w:r w:rsidRPr="0075102F">
              <w:rPr>
                <w:rFonts w:ascii="Arial" w:hAnsi="Arial" w:cs="Arial"/>
              </w:rPr>
              <w:t>Items number 4, 5, 8, and 9 does not specify gloss. Please specify.</w:t>
            </w:r>
          </w:p>
          <w:p w14:paraId="0A801D29" w14:textId="77777777" w:rsidR="0042399C" w:rsidRPr="007A5E94" w:rsidRDefault="0042399C" w:rsidP="0042399C">
            <w:pPr>
              <w:tabs>
                <w:tab w:val="num" w:pos="1440"/>
              </w:tabs>
              <w:rPr>
                <w:rFonts w:ascii="Arial" w:hAnsi="Arial" w:cs="Arial"/>
              </w:rPr>
            </w:pPr>
            <w:r w:rsidRPr="007A5E94">
              <w:rPr>
                <w:rFonts w:ascii="Arial" w:hAnsi="Arial" w:cs="Arial"/>
              </w:rPr>
              <w:t xml:space="preserve">Medium Gray </w:t>
            </w:r>
            <w:proofErr w:type="gramStart"/>
            <w:r w:rsidRPr="007A5E94">
              <w:rPr>
                <w:rFonts w:ascii="Arial" w:hAnsi="Arial" w:cs="Arial"/>
              </w:rPr>
              <w:t>seem</w:t>
            </w:r>
            <w:proofErr w:type="gramEnd"/>
            <w:r w:rsidRPr="007A5E94">
              <w:rPr>
                <w:rFonts w:ascii="Arial" w:hAnsi="Arial" w:cs="Arial"/>
              </w:rPr>
              <w:t xml:space="preserve"> to be a primer. Will you accept alternatives, light or dark gray?</w:t>
            </w:r>
          </w:p>
          <w:p w14:paraId="6FEB668A" w14:textId="77777777" w:rsidR="0042399C" w:rsidRPr="007A5E94" w:rsidRDefault="0042399C" w:rsidP="0042399C">
            <w:pPr>
              <w:tabs>
                <w:tab w:val="num" w:pos="1440"/>
              </w:tabs>
              <w:rPr>
                <w:rFonts w:ascii="Arial" w:hAnsi="Arial" w:cs="Arial"/>
              </w:rPr>
            </w:pPr>
            <w:r w:rsidRPr="007A5E94">
              <w:rPr>
                <w:rFonts w:ascii="Arial" w:hAnsi="Arial" w:cs="Arial"/>
              </w:rPr>
              <w:t xml:space="preserve">Chocolate Brown are not a color my supplier </w:t>
            </w:r>
            <w:proofErr w:type="gramStart"/>
            <w:r w:rsidRPr="007A5E94">
              <w:rPr>
                <w:rFonts w:ascii="Arial" w:hAnsi="Arial" w:cs="Arial"/>
              </w:rPr>
              <w:t>make</w:t>
            </w:r>
            <w:proofErr w:type="gramEnd"/>
            <w:r w:rsidRPr="007A5E94">
              <w:rPr>
                <w:rFonts w:ascii="Arial" w:hAnsi="Arial" w:cs="Arial"/>
              </w:rPr>
              <w:t>. Will you accept alternatives like Dark Brown or Expresso?</w:t>
            </w:r>
          </w:p>
          <w:p w14:paraId="1F42B496" w14:textId="77777777" w:rsidR="0042399C" w:rsidRDefault="0042399C" w:rsidP="0042399C">
            <w:pPr>
              <w:tabs>
                <w:tab w:val="num" w:pos="1440"/>
              </w:tabs>
              <w:rPr>
                <w:rFonts w:ascii="Arial" w:hAnsi="Arial" w:cs="Arial"/>
              </w:rPr>
            </w:pPr>
          </w:p>
        </w:tc>
        <w:tc>
          <w:tcPr>
            <w:tcW w:w="4129" w:type="dxa"/>
          </w:tcPr>
          <w:p w14:paraId="09A20484" w14:textId="77777777" w:rsidR="0042399C" w:rsidRDefault="0042399C" w:rsidP="0042399C">
            <w:pPr>
              <w:rPr>
                <w:rFonts w:ascii="Arial" w:hAnsi="Arial" w:cs="Arial"/>
              </w:rPr>
            </w:pPr>
          </w:p>
          <w:p w14:paraId="157B8E5B" w14:textId="77777777" w:rsidR="0042399C" w:rsidRDefault="0042399C" w:rsidP="0042399C">
            <w:pPr>
              <w:rPr>
                <w:rFonts w:ascii="Arial" w:hAnsi="Arial" w:cs="Arial"/>
              </w:rPr>
            </w:pPr>
            <w:r w:rsidRPr="006F33C8">
              <w:rPr>
                <w:rFonts w:ascii="Arial" w:hAnsi="Arial" w:cs="Arial"/>
              </w:rPr>
              <w:t>See Pricing Proposal Revised Addendum 1. </w:t>
            </w:r>
          </w:p>
          <w:p w14:paraId="38A742F8" w14:textId="77777777" w:rsidR="0042399C" w:rsidRDefault="0042399C" w:rsidP="0042399C">
            <w:pPr>
              <w:rPr>
                <w:rFonts w:ascii="Arial" w:hAnsi="Arial" w:cs="Arial"/>
              </w:rPr>
            </w:pPr>
          </w:p>
          <w:p w14:paraId="5D169470" w14:textId="401102CA" w:rsidR="0042399C" w:rsidRDefault="0042399C" w:rsidP="0042399C">
            <w:pPr>
              <w:rPr>
                <w:rFonts w:ascii="Arial" w:hAnsi="Arial" w:cs="Arial"/>
              </w:rPr>
            </w:pPr>
            <w:r w:rsidRPr="006C3DE0">
              <w:rPr>
                <w:rFonts w:ascii="Arial" w:hAnsi="Arial" w:cs="Arial"/>
              </w:rPr>
              <w:t>If you are pricing an equivalent product, please include an optional note with a description of the equivalent product.</w:t>
            </w:r>
          </w:p>
        </w:tc>
      </w:tr>
      <w:tr w:rsidR="0042399C" w:rsidRPr="00D7240D" w14:paraId="694A8FEC" w14:textId="77777777" w:rsidTr="00AD2078">
        <w:tc>
          <w:tcPr>
            <w:tcW w:w="571" w:type="dxa"/>
          </w:tcPr>
          <w:p w14:paraId="5D9753D6" w14:textId="1AA1D5FA" w:rsidR="0042399C" w:rsidRDefault="0042399C" w:rsidP="0042399C">
            <w:pPr>
              <w:jc w:val="center"/>
              <w:rPr>
                <w:rFonts w:ascii="Arial" w:hAnsi="Arial" w:cs="Arial"/>
              </w:rPr>
            </w:pPr>
            <w:r>
              <w:rPr>
                <w:rFonts w:ascii="Arial" w:hAnsi="Arial" w:cs="Arial"/>
              </w:rPr>
              <w:t>8.</w:t>
            </w:r>
          </w:p>
        </w:tc>
        <w:tc>
          <w:tcPr>
            <w:tcW w:w="4650" w:type="dxa"/>
          </w:tcPr>
          <w:p w14:paraId="7D397AB6" w14:textId="7B29A9B5" w:rsidR="0042399C" w:rsidRPr="007A5E94" w:rsidRDefault="0042399C" w:rsidP="0042399C">
            <w:pPr>
              <w:tabs>
                <w:tab w:val="num" w:pos="1440"/>
              </w:tabs>
              <w:rPr>
                <w:rFonts w:ascii="Arial" w:hAnsi="Arial" w:cs="Arial"/>
              </w:rPr>
            </w:pPr>
            <w:r w:rsidRPr="007A5E94">
              <w:rPr>
                <w:rFonts w:ascii="Arial" w:hAnsi="Arial" w:cs="Arial"/>
              </w:rPr>
              <w:t>Category 3 is also labeled (Interior and Exterior). Only exterior paint is being requested. Can you confirm only exterior products are being requested at this time?</w:t>
            </w:r>
          </w:p>
          <w:p w14:paraId="21258990" w14:textId="77777777" w:rsidR="0042399C" w:rsidRPr="007A5E94" w:rsidRDefault="0042399C" w:rsidP="0042399C">
            <w:pPr>
              <w:tabs>
                <w:tab w:val="num" w:pos="1440"/>
              </w:tabs>
              <w:rPr>
                <w:rFonts w:ascii="Arial" w:hAnsi="Arial" w:cs="Arial"/>
              </w:rPr>
            </w:pPr>
            <w:proofErr w:type="spellStart"/>
            <w:r w:rsidRPr="007A5E94">
              <w:rPr>
                <w:rFonts w:ascii="Arial" w:hAnsi="Arial" w:cs="Arial"/>
              </w:rPr>
              <w:t>Aervo</w:t>
            </w:r>
            <w:proofErr w:type="spellEnd"/>
            <w:r w:rsidRPr="007A5E94">
              <w:rPr>
                <w:rFonts w:ascii="Arial" w:hAnsi="Arial" w:cs="Arial"/>
              </w:rPr>
              <w:t xml:space="preserve"> 280 Concrete Grey is not one of my vendors. Will you accept Silver Grey as an alternative?</w:t>
            </w:r>
          </w:p>
          <w:p w14:paraId="381B0D17" w14:textId="77777777" w:rsidR="0042399C" w:rsidRPr="007A5E94" w:rsidRDefault="0042399C" w:rsidP="0042399C">
            <w:pPr>
              <w:tabs>
                <w:tab w:val="num" w:pos="1440"/>
              </w:tabs>
              <w:rPr>
                <w:rFonts w:ascii="Arial" w:hAnsi="Arial" w:cs="Arial"/>
              </w:rPr>
            </w:pPr>
            <w:r w:rsidRPr="007A5E94">
              <w:rPr>
                <w:rFonts w:ascii="Arial" w:hAnsi="Arial" w:cs="Arial"/>
              </w:rPr>
              <w:t>Will the City of Phoenix provide samples colors to be matched?</w:t>
            </w:r>
          </w:p>
          <w:p w14:paraId="00D1F28B" w14:textId="77777777" w:rsidR="0042399C" w:rsidRPr="007A5E94" w:rsidRDefault="0042399C" w:rsidP="0042399C">
            <w:pPr>
              <w:tabs>
                <w:tab w:val="num" w:pos="1440"/>
              </w:tabs>
              <w:rPr>
                <w:rFonts w:ascii="Arial" w:hAnsi="Arial" w:cs="Arial"/>
              </w:rPr>
            </w:pPr>
            <w:r w:rsidRPr="007A5E94">
              <w:rPr>
                <w:rFonts w:ascii="Arial" w:hAnsi="Arial" w:cs="Arial"/>
              </w:rPr>
              <w:t>What are the City's expectations for the performances or specifications of paint?</w:t>
            </w:r>
          </w:p>
          <w:p w14:paraId="1178107D" w14:textId="77777777" w:rsidR="0042399C" w:rsidRDefault="0042399C" w:rsidP="0042399C">
            <w:pPr>
              <w:tabs>
                <w:tab w:val="num" w:pos="1440"/>
              </w:tabs>
              <w:rPr>
                <w:rFonts w:ascii="Arial" w:hAnsi="Arial" w:cs="Arial"/>
              </w:rPr>
            </w:pPr>
          </w:p>
        </w:tc>
        <w:tc>
          <w:tcPr>
            <w:tcW w:w="4129" w:type="dxa"/>
          </w:tcPr>
          <w:p w14:paraId="0F049CDB" w14:textId="77777777" w:rsidR="00E91F01" w:rsidRDefault="00E91F01" w:rsidP="00E91F01">
            <w:pPr>
              <w:rPr>
                <w:rFonts w:ascii="Arial" w:hAnsi="Arial" w:cs="Arial"/>
              </w:rPr>
            </w:pPr>
            <w:r w:rsidRPr="006F33C8">
              <w:rPr>
                <w:rFonts w:ascii="Arial" w:hAnsi="Arial" w:cs="Arial"/>
              </w:rPr>
              <w:t>See Pricing Proposal Revised Addendum 1. </w:t>
            </w:r>
          </w:p>
          <w:p w14:paraId="2B6BAF9A" w14:textId="77777777" w:rsidR="0042399C" w:rsidRDefault="0042399C" w:rsidP="0042399C">
            <w:pPr>
              <w:rPr>
                <w:rFonts w:ascii="Arial" w:hAnsi="Arial" w:cs="Arial"/>
              </w:rPr>
            </w:pPr>
          </w:p>
          <w:p w14:paraId="70E9C172" w14:textId="77777777" w:rsidR="00E91F01" w:rsidRDefault="00E91F01" w:rsidP="0042399C">
            <w:pPr>
              <w:rPr>
                <w:rFonts w:ascii="Arial" w:hAnsi="Arial" w:cs="Arial"/>
              </w:rPr>
            </w:pPr>
          </w:p>
          <w:p w14:paraId="461D336C" w14:textId="52AF1EE9" w:rsidR="00E91F01" w:rsidRDefault="00E91F01" w:rsidP="0042399C">
            <w:pPr>
              <w:rPr>
                <w:rFonts w:ascii="Arial" w:hAnsi="Arial" w:cs="Arial"/>
              </w:rPr>
            </w:pPr>
            <w:r w:rsidRPr="006C3DE0">
              <w:rPr>
                <w:rFonts w:ascii="Arial" w:hAnsi="Arial" w:cs="Arial"/>
              </w:rPr>
              <w:t>If you are pricing an equivalent product, please include an optional note with a description of the equivalent product.</w:t>
            </w:r>
          </w:p>
        </w:tc>
      </w:tr>
    </w:tbl>
    <w:p w14:paraId="3F44EC5F" w14:textId="4982FE09" w:rsidR="00942EFB" w:rsidRPr="007A5E94" w:rsidRDefault="00942EFB" w:rsidP="00942EFB">
      <w:pPr>
        <w:rPr>
          <w:rFonts w:ascii="Arial" w:hAnsi="Arial" w:cs="Arial"/>
          <w:b/>
          <w:bCs/>
        </w:rPr>
      </w:pPr>
    </w:p>
    <w:p w14:paraId="4F3495BC" w14:textId="77777777" w:rsidR="007258C9" w:rsidRDefault="007258C9" w:rsidP="00942EFB"/>
    <w:p w14:paraId="7DEDC68D" w14:textId="5E4342A1" w:rsidR="007E3DBD" w:rsidRDefault="00783537">
      <w:pPr>
        <w:rPr>
          <w:rFonts w:ascii="Arial" w:hAnsi="Arial" w:cs="Arial"/>
        </w:rPr>
      </w:pPr>
      <w:r>
        <w:rPr>
          <w:rFonts w:ascii="Arial" w:hAnsi="Arial" w:cs="Arial"/>
        </w:rPr>
        <w:t>The balance of the specifications and instructions remain the same. Bidder must acknowledge receipt and acceptance of this addendum by signing below and returning the entire addendum with the bid or proposal submittal.</w:t>
      </w:r>
    </w:p>
    <w:p w14:paraId="555FF753" w14:textId="749FCC43" w:rsidR="00783537" w:rsidRDefault="00783537">
      <w:pPr>
        <w:rPr>
          <w:rFonts w:ascii="Arial" w:hAnsi="Arial" w:cs="Arial"/>
        </w:rPr>
      </w:pPr>
      <w:r>
        <w:rPr>
          <w:rFonts w:ascii="Arial" w:hAnsi="Arial" w:cs="Arial"/>
        </w:rPr>
        <w:t>Name of Company:</w:t>
      </w:r>
      <w:r>
        <w:rPr>
          <w:rFonts w:ascii="Arial" w:hAnsi="Arial" w:cs="Arial"/>
        </w:rPr>
        <w:tab/>
      </w:r>
      <w:r>
        <w:rPr>
          <w:rFonts w:ascii="Arial" w:hAnsi="Arial" w:cs="Arial"/>
        </w:rPr>
        <w:tab/>
        <w:t>__________________________________________________</w:t>
      </w:r>
    </w:p>
    <w:p w14:paraId="316C190E" w14:textId="5F11DFC5" w:rsidR="00783537" w:rsidRDefault="00783537">
      <w:pPr>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t>__________________________________________________</w:t>
      </w:r>
    </w:p>
    <w:p w14:paraId="4BC2767C" w14:textId="45D5D50B" w:rsidR="00783537" w:rsidRDefault="00783537">
      <w:pPr>
        <w:rPr>
          <w:rFonts w:ascii="Arial" w:hAnsi="Arial" w:cs="Arial"/>
        </w:rPr>
      </w:pPr>
      <w:r>
        <w:rPr>
          <w:rFonts w:ascii="Arial" w:hAnsi="Arial" w:cs="Arial"/>
        </w:rPr>
        <w:t>Authorized Signature:</w:t>
      </w:r>
      <w:r>
        <w:rPr>
          <w:rFonts w:ascii="Arial" w:hAnsi="Arial" w:cs="Arial"/>
        </w:rPr>
        <w:tab/>
      </w:r>
      <w:r>
        <w:rPr>
          <w:rFonts w:ascii="Arial" w:hAnsi="Arial" w:cs="Arial"/>
        </w:rPr>
        <w:tab/>
        <w:t>__________________________________________________</w:t>
      </w:r>
    </w:p>
    <w:p w14:paraId="375AD00D" w14:textId="3275909D" w:rsidR="00783537" w:rsidRPr="007E3DBD" w:rsidRDefault="00783537">
      <w:pPr>
        <w:rPr>
          <w:rFonts w:ascii="Arial" w:hAnsi="Arial" w:cs="Arial"/>
        </w:rPr>
      </w:pPr>
      <w:r>
        <w:rPr>
          <w:rFonts w:ascii="Arial" w:hAnsi="Arial" w:cs="Arial"/>
        </w:rPr>
        <w:t>Print Name and Title:</w:t>
      </w:r>
      <w:r>
        <w:rPr>
          <w:rFonts w:ascii="Arial" w:hAnsi="Arial" w:cs="Arial"/>
        </w:rPr>
        <w:tab/>
      </w:r>
      <w:r>
        <w:rPr>
          <w:rFonts w:ascii="Arial" w:hAnsi="Arial" w:cs="Arial"/>
        </w:rPr>
        <w:tab/>
        <w:t>__________________________________________________</w:t>
      </w:r>
    </w:p>
    <w:sectPr w:rsidR="00783537" w:rsidRPr="007E3DB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7BBE" w14:textId="77777777" w:rsidR="007E3DBD" w:rsidRDefault="007E3DBD" w:rsidP="007E3DBD">
      <w:pPr>
        <w:spacing w:after="0" w:line="240" w:lineRule="auto"/>
      </w:pPr>
      <w:r>
        <w:separator/>
      </w:r>
    </w:p>
  </w:endnote>
  <w:endnote w:type="continuationSeparator" w:id="0">
    <w:p w14:paraId="058081DC" w14:textId="77777777" w:rsidR="007E3DBD" w:rsidRDefault="007E3DBD" w:rsidP="007E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35681079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2A099ED" w14:textId="4560A789" w:rsidR="00D7240D" w:rsidRPr="00D7240D" w:rsidRDefault="00D7240D">
            <w:pPr>
              <w:pStyle w:val="Footer"/>
              <w:jc w:val="right"/>
              <w:rPr>
                <w:rFonts w:ascii="Arial" w:hAnsi="Arial" w:cs="Arial"/>
                <w:sz w:val="18"/>
                <w:szCs w:val="18"/>
              </w:rPr>
            </w:pPr>
            <w:r w:rsidRPr="00D7240D">
              <w:rPr>
                <w:rFonts w:ascii="Arial" w:hAnsi="Arial" w:cs="Arial"/>
                <w:sz w:val="18"/>
                <w:szCs w:val="18"/>
              </w:rPr>
              <w:t xml:space="preserve">Page </w:t>
            </w:r>
            <w:r w:rsidRPr="00D7240D">
              <w:rPr>
                <w:rFonts w:ascii="Arial" w:hAnsi="Arial" w:cs="Arial"/>
                <w:b/>
                <w:bCs/>
                <w:sz w:val="18"/>
                <w:szCs w:val="18"/>
              </w:rPr>
              <w:fldChar w:fldCharType="begin"/>
            </w:r>
            <w:r w:rsidRPr="00D7240D">
              <w:rPr>
                <w:rFonts w:ascii="Arial" w:hAnsi="Arial" w:cs="Arial"/>
                <w:b/>
                <w:bCs/>
                <w:sz w:val="18"/>
                <w:szCs w:val="18"/>
              </w:rPr>
              <w:instrText xml:space="preserve"> PAGE </w:instrText>
            </w:r>
            <w:r w:rsidRPr="00D7240D">
              <w:rPr>
                <w:rFonts w:ascii="Arial" w:hAnsi="Arial" w:cs="Arial"/>
                <w:b/>
                <w:bCs/>
                <w:sz w:val="18"/>
                <w:szCs w:val="18"/>
              </w:rPr>
              <w:fldChar w:fldCharType="separate"/>
            </w:r>
            <w:r w:rsidRPr="00D7240D">
              <w:rPr>
                <w:rFonts w:ascii="Arial" w:hAnsi="Arial" w:cs="Arial"/>
                <w:b/>
                <w:bCs/>
                <w:noProof/>
                <w:sz w:val="18"/>
                <w:szCs w:val="18"/>
              </w:rPr>
              <w:t>2</w:t>
            </w:r>
            <w:r w:rsidRPr="00D7240D">
              <w:rPr>
                <w:rFonts w:ascii="Arial" w:hAnsi="Arial" w:cs="Arial"/>
                <w:b/>
                <w:bCs/>
                <w:sz w:val="18"/>
                <w:szCs w:val="18"/>
              </w:rPr>
              <w:fldChar w:fldCharType="end"/>
            </w:r>
            <w:r w:rsidRPr="00D7240D">
              <w:rPr>
                <w:rFonts w:ascii="Arial" w:hAnsi="Arial" w:cs="Arial"/>
                <w:sz w:val="18"/>
                <w:szCs w:val="18"/>
              </w:rPr>
              <w:t xml:space="preserve"> of </w:t>
            </w:r>
            <w:r w:rsidRPr="00D7240D">
              <w:rPr>
                <w:rFonts w:ascii="Arial" w:hAnsi="Arial" w:cs="Arial"/>
                <w:b/>
                <w:bCs/>
                <w:sz w:val="18"/>
                <w:szCs w:val="18"/>
              </w:rPr>
              <w:fldChar w:fldCharType="begin"/>
            </w:r>
            <w:r w:rsidRPr="00D7240D">
              <w:rPr>
                <w:rFonts w:ascii="Arial" w:hAnsi="Arial" w:cs="Arial"/>
                <w:b/>
                <w:bCs/>
                <w:sz w:val="18"/>
                <w:szCs w:val="18"/>
              </w:rPr>
              <w:instrText xml:space="preserve"> NUMPAGES  </w:instrText>
            </w:r>
            <w:r w:rsidRPr="00D7240D">
              <w:rPr>
                <w:rFonts w:ascii="Arial" w:hAnsi="Arial" w:cs="Arial"/>
                <w:b/>
                <w:bCs/>
                <w:sz w:val="18"/>
                <w:szCs w:val="18"/>
              </w:rPr>
              <w:fldChar w:fldCharType="separate"/>
            </w:r>
            <w:r w:rsidRPr="00D7240D">
              <w:rPr>
                <w:rFonts w:ascii="Arial" w:hAnsi="Arial" w:cs="Arial"/>
                <w:b/>
                <w:bCs/>
                <w:noProof/>
                <w:sz w:val="18"/>
                <w:szCs w:val="18"/>
              </w:rPr>
              <w:t>2</w:t>
            </w:r>
            <w:r w:rsidRPr="00D7240D">
              <w:rPr>
                <w:rFonts w:ascii="Arial" w:hAnsi="Arial" w:cs="Arial"/>
                <w:b/>
                <w:bCs/>
                <w:sz w:val="18"/>
                <w:szCs w:val="18"/>
              </w:rPr>
              <w:fldChar w:fldCharType="end"/>
            </w:r>
          </w:p>
        </w:sdtContent>
      </w:sdt>
    </w:sdtContent>
  </w:sdt>
  <w:p w14:paraId="0210C594" w14:textId="77777777" w:rsidR="00D7240D" w:rsidRPr="00D7240D" w:rsidRDefault="00D7240D">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63856" w14:textId="77777777" w:rsidR="007E3DBD" w:rsidRDefault="007E3DBD" w:rsidP="007E3DBD">
      <w:pPr>
        <w:spacing w:after="0" w:line="240" w:lineRule="auto"/>
      </w:pPr>
      <w:r>
        <w:separator/>
      </w:r>
    </w:p>
  </w:footnote>
  <w:footnote w:type="continuationSeparator" w:id="0">
    <w:p w14:paraId="532D6136" w14:textId="77777777" w:rsidR="007E3DBD" w:rsidRDefault="007E3DBD" w:rsidP="007E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80"/>
    </w:tblGrid>
    <w:tr w:rsidR="007E3DBD" w14:paraId="3ACABBAA" w14:textId="77777777" w:rsidTr="007E3DBD">
      <w:tc>
        <w:tcPr>
          <w:tcW w:w="6570" w:type="dxa"/>
        </w:tcPr>
        <w:p w14:paraId="5A4D78C6" w14:textId="4FD93EB6" w:rsidR="007E3DBD" w:rsidRPr="008420E9" w:rsidRDefault="008420E9">
          <w:pPr>
            <w:pStyle w:val="Header"/>
            <w:rPr>
              <w:rFonts w:ascii="Arial" w:hAnsi="Arial" w:cs="Arial"/>
              <w:sz w:val="18"/>
              <w:szCs w:val="18"/>
            </w:rPr>
          </w:pPr>
          <w:r w:rsidRPr="008420E9">
            <w:rPr>
              <w:rFonts w:ascii="Arial" w:hAnsi="Arial" w:cs="Arial"/>
              <w:sz w:val="18"/>
              <w:szCs w:val="18"/>
            </w:rPr>
            <w:t>IFB-24-0329</w:t>
          </w:r>
        </w:p>
        <w:p w14:paraId="0F1A5097" w14:textId="0CA8A30E" w:rsidR="007E3DBD" w:rsidRPr="00C61EDE" w:rsidRDefault="007E3DBD">
          <w:pPr>
            <w:pStyle w:val="Header"/>
            <w:rPr>
              <w:rFonts w:ascii="Arial" w:hAnsi="Arial" w:cs="Arial"/>
              <w:color w:val="FF0000"/>
              <w:sz w:val="18"/>
              <w:szCs w:val="18"/>
            </w:rPr>
          </w:pPr>
          <w:r w:rsidRPr="007E3DBD">
            <w:rPr>
              <w:rFonts w:ascii="Arial" w:hAnsi="Arial" w:cs="Arial"/>
              <w:sz w:val="18"/>
              <w:szCs w:val="18"/>
            </w:rPr>
            <w:t xml:space="preserve">Title: </w:t>
          </w:r>
          <w:r w:rsidR="008420E9">
            <w:rPr>
              <w:rFonts w:ascii="Arial" w:hAnsi="Arial" w:cs="Arial"/>
              <w:sz w:val="18"/>
              <w:szCs w:val="18"/>
            </w:rPr>
            <w:t>Citywide Paint and Painting Supplies</w:t>
          </w:r>
        </w:p>
        <w:p w14:paraId="5B48D301" w14:textId="551F0D3F" w:rsidR="007E3DBD" w:rsidRDefault="007E3DBD">
          <w:pPr>
            <w:pStyle w:val="Header"/>
          </w:pPr>
          <w:r w:rsidRPr="007E3DBD">
            <w:rPr>
              <w:rFonts w:ascii="Arial" w:hAnsi="Arial" w:cs="Arial"/>
              <w:sz w:val="18"/>
              <w:szCs w:val="18"/>
            </w:rPr>
            <w:t xml:space="preserve">Offer Due Date: </w:t>
          </w:r>
          <w:r w:rsidR="008420E9">
            <w:rPr>
              <w:rFonts w:ascii="Arial" w:hAnsi="Arial" w:cs="Arial"/>
              <w:sz w:val="18"/>
              <w:szCs w:val="18"/>
            </w:rPr>
            <w:t>September 27, 2024, 1:00pm</w:t>
          </w:r>
        </w:p>
      </w:tc>
      <w:tc>
        <w:tcPr>
          <w:tcW w:w="2780" w:type="dxa"/>
        </w:tcPr>
        <w:p w14:paraId="13D3AE19" w14:textId="4AD49F3E" w:rsidR="007E3DBD" w:rsidRDefault="007E3DBD" w:rsidP="007E3DBD">
          <w:pPr>
            <w:pStyle w:val="Header"/>
            <w:jc w:val="right"/>
          </w:pPr>
          <w:r>
            <w:rPr>
              <w:noProof/>
            </w:rPr>
            <w:drawing>
              <wp:inline distT="0" distB="0" distL="0" distR="0" wp14:anchorId="59EDE1F7" wp14:editId="4CB0411D">
                <wp:extent cx="1600200" cy="455753"/>
                <wp:effectExtent l="0" t="0" r="0" b="190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25095" b="23574"/>
                        <a:stretch/>
                      </pic:blipFill>
                      <pic:spPr bwMode="auto">
                        <a:xfrm>
                          <a:off x="0" y="0"/>
                          <a:ext cx="1617362" cy="4606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65BE024" w14:textId="576EBB80" w:rsidR="007E3DBD" w:rsidRDefault="007E3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0343"/>
    <w:multiLevelType w:val="hybridMultilevel"/>
    <w:tmpl w:val="817E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515C1"/>
    <w:multiLevelType w:val="multilevel"/>
    <w:tmpl w:val="A1968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3E1D5F"/>
    <w:multiLevelType w:val="multilevel"/>
    <w:tmpl w:val="FCE68F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37671FA1"/>
    <w:multiLevelType w:val="hybridMultilevel"/>
    <w:tmpl w:val="023289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A82470C"/>
    <w:multiLevelType w:val="hybridMultilevel"/>
    <w:tmpl w:val="476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6129E"/>
    <w:multiLevelType w:val="multilevel"/>
    <w:tmpl w:val="F72AA10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5C013E4"/>
    <w:multiLevelType w:val="multilevel"/>
    <w:tmpl w:val="9356EA32"/>
    <w:lvl w:ilvl="0">
      <w:start w:val="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583151217">
    <w:abstractNumId w:val="4"/>
  </w:num>
  <w:num w:numId="2" w16cid:durableId="1559589065">
    <w:abstractNumId w:val="0"/>
  </w:num>
  <w:num w:numId="3" w16cid:durableId="16128630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320287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4779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116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3032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NzA2NDS3MDcwMzFW0lEKTi0uzszPAykwrwUAC9jQFywAAAA="/>
  </w:docVars>
  <w:rsids>
    <w:rsidRoot w:val="007E3DBD"/>
    <w:rsid w:val="00027353"/>
    <w:rsid w:val="00056ED8"/>
    <w:rsid w:val="00073C6D"/>
    <w:rsid w:val="000C3FDB"/>
    <w:rsid w:val="001016BF"/>
    <w:rsid w:val="00126388"/>
    <w:rsid w:val="00126CAD"/>
    <w:rsid w:val="001360EF"/>
    <w:rsid w:val="001434FB"/>
    <w:rsid w:val="00144E89"/>
    <w:rsid w:val="00176D7C"/>
    <w:rsid w:val="001807BE"/>
    <w:rsid w:val="00181ECB"/>
    <w:rsid w:val="001C6109"/>
    <w:rsid w:val="001E24AA"/>
    <w:rsid w:val="0022028D"/>
    <w:rsid w:val="0023142C"/>
    <w:rsid w:val="002A05C2"/>
    <w:rsid w:val="002B74F3"/>
    <w:rsid w:val="00300FFA"/>
    <w:rsid w:val="0032261E"/>
    <w:rsid w:val="00346D0C"/>
    <w:rsid w:val="00365A32"/>
    <w:rsid w:val="00375476"/>
    <w:rsid w:val="003B271A"/>
    <w:rsid w:val="003C370E"/>
    <w:rsid w:val="00401CF5"/>
    <w:rsid w:val="0042399C"/>
    <w:rsid w:val="004534E7"/>
    <w:rsid w:val="0049260F"/>
    <w:rsid w:val="004B5C13"/>
    <w:rsid w:val="004E2D1C"/>
    <w:rsid w:val="005B0041"/>
    <w:rsid w:val="005F3486"/>
    <w:rsid w:val="006126AC"/>
    <w:rsid w:val="006832D2"/>
    <w:rsid w:val="006B619B"/>
    <w:rsid w:val="006C3DE0"/>
    <w:rsid w:val="006E26FD"/>
    <w:rsid w:val="006F2857"/>
    <w:rsid w:val="006F33C8"/>
    <w:rsid w:val="007258C9"/>
    <w:rsid w:val="00750351"/>
    <w:rsid w:val="0075102F"/>
    <w:rsid w:val="007802D3"/>
    <w:rsid w:val="00783537"/>
    <w:rsid w:val="007A23DA"/>
    <w:rsid w:val="007A5E94"/>
    <w:rsid w:val="007E3D35"/>
    <w:rsid w:val="007E3DBD"/>
    <w:rsid w:val="0080248A"/>
    <w:rsid w:val="00802B6D"/>
    <w:rsid w:val="008420E9"/>
    <w:rsid w:val="008D0394"/>
    <w:rsid w:val="00905D14"/>
    <w:rsid w:val="00942EFB"/>
    <w:rsid w:val="009777B6"/>
    <w:rsid w:val="00991E2F"/>
    <w:rsid w:val="009F7BF8"/>
    <w:rsid w:val="00A033FB"/>
    <w:rsid w:val="00A26B15"/>
    <w:rsid w:val="00A806BD"/>
    <w:rsid w:val="00AB1AA8"/>
    <w:rsid w:val="00AD2078"/>
    <w:rsid w:val="00AD3B2F"/>
    <w:rsid w:val="00B80220"/>
    <w:rsid w:val="00C05846"/>
    <w:rsid w:val="00C108AA"/>
    <w:rsid w:val="00C43026"/>
    <w:rsid w:val="00C61EDE"/>
    <w:rsid w:val="00CB0CB6"/>
    <w:rsid w:val="00CB3307"/>
    <w:rsid w:val="00CD125A"/>
    <w:rsid w:val="00D332D3"/>
    <w:rsid w:val="00D7240D"/>
    <w:rsid w:val="00D842EB"/>
    <w:rsid w:val="00D95016"/>
    <w:rsid w:val="00DE6BCB"/>
    <w:rsid w:val="00DF0550"/>
    <w:rsid w:val="00E17CAB"/>
    <w:rsid w:val="00E91F01"/>
    <w:rsid w:val="00EA399E"/>
    <w:rsid w:val="00F0237A"/>
    <w:rsid w:val="00F0425C"/>
    <w:rsid w:val="00F412E4"/>
    <w:rsid w:val="00F42E52"/>
    <w:rsid w:val="00F668B9"/>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98FE"/>
  <w15:chartTrackingRefBased/>
  <w15:docId w15:val="{472566F7-46F5-41BD-BB4C-95F3EDDB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DBD"/>
  </w:style>
  <w:style w:type="paragraph" w:styleId="Footer">
    <w:name w:val="footer"/>
    <w:basedOn w:val="Normal"/>
    <w:link w:val="FooterChar"/>
    <w:uiPriority w:val="99"/>
    <w:unhideWhenUsed/>
    <w:rsid w:val="007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DBD"/>
  </w:style>
  <w:style w:type="table" w:styleId="TableGrid">
    <w:name w:val="Table Grid"/>
    <w:basedOn w:val="TableNormal"/>
    <w:uiPriority w:val="39"/>
    <w:rsid w:val="007E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17062">
      <w:bodyDiv w:val="1"/>
      <w:marLeft w:val="0"/>
      <w:marRight w:val="0"/>
      <w:marTop w:val="0"/>
      <w:marBottom w:val="0"/>
      <w:divBdr>
        <w:top w:val="none" w:sz="0" w:space="0" w:color="auto"/>
        <w:left w:val="none" w:sz="0" w:space="0" w:color="auto"/>
        <w:bottom w:val="none" w:sz="0" w:space="0" w:color="auto"/>
        <w:right w:val="none" w:sz="0" w:space="0" w:color="auto"/>
      </w:divBdr>
    </w:div>
    <w:div w:id="263848282">
      <w:bodyDiv w:val="1"/>
      <w:marLeft w:val="0"/>
      <w:marRight w:val="0"/>
      <w:marTop w:val="0"/>
      <w:marBottom w:val="0"/>
      <w:divBdr>
        <w:top w:val="none" w:sz="0" w:space="0" w:color="auto"/>
        <w:left w:val="none" w:sz="0" w:space="0" w:color="auto"/>
        <w:bottom w:val="none" w:sz="0" w:space="0" w:color="auto"/>
        <w:right w:val="none" w:sz="0" w:space="0" w:color="auto"/>
      </w:divBdr>
    </w:div>
    <w:div w:id="291718130">
      <w:bodyDiv w:val="1"/>
      <w:marLeft w:val="0"/>
      <w:marRight w:val="0"/>
      <w:marTop w:val="0"/>
      <w:marBottom w:val="0"/>
      <w:divBdr>
        <w:top w:val="none" w:sz="0" w:space="0" w:color="auto"/>
        <w:left w:val="none" w:sz="0" w:space="0" w:color="auto"/>
        <w:bottom w:val="none" w:sz="0" w:space="0" w:color="auto"/>
        <w:right w:val="none" w:sz="0" w:space="0" w:color="auto"/>
      </w:divBdr>
    </w:div>
    <w:div w:id="328103354">
      <w:bodyDiv w:val="1"/>
      <w:marLeft w:val="0"/>
      <w:marRight w:val="0"/>
      <w:marTop w:val="0"/>
      <w:marBottom w:val="0"/>
      <w:divBdr>
        <w:top w:val="none" w:sz="0" w:space="0" w:color="auto"/>
        <w:left w:val="none" w:sz="0" w:space="0" w:color="auto"/>
        <w:bottom w:val="none" w:sz="0" w:space="0" w:color="auto"/>
        <w:right w:val="none" w:sz="0" w:space="0" w:color="auto"/>
      </w:divBdr>
    </w:div>
    <w:div w:id="386102508">
      <w:bodyDiv w:val="1"/>
      <w:marLeft w:val="0"/>
      <w:marRight w:val="0"/>
      <w:marTop w:val="0"/>
      <w:marBottom w:val="0"/>
      <w:divBdr>
        <w:top w:val="none" w:sz="0" w:space="0" w:color="auto"/>
        <w:left w:val="none" w:sz="0" w:space="0" w:color="auto"/>
        <w:bottom w:val="none" w:sz="0" w:space="0" w:color="auto"/>
        <w:right w:val="none" w:sz="0" w:space="0" w:color="auto"/>
      </w:divBdr>
    </w:div>
    <w:div w:id="443503267">
      <w:bodyDiv w:val="1"/>
      <w:marLeft w:val="0"/>
      <w:marRight w:val="0"/>
      <w:marTop w:val="0"/>
      <w:marBottom w:val="0"/>
      <w:divBdr>
        <w:top w:val="none" w:sz="0" w:space="0" w:color="auto"/>
        <w:left w:val="none" w:sz="0" w:space="0" w:color="auto"/>
        <w:bottom w:val="none" w:sz="0" w:space="0" w:color="auto"/>
        <w:right w:val="none" w:sz="0" w:space="0" w:color="auto"/>
      </w:divBdr>
    </w:div>
    <w:div w:id="524052719">
      <w:bodyDiv w:val="1"/>
      <w:marLeft w:val="0"/>
      <w:marRight w:val="0"/>
      <w:marTop w:val="0"/>
      <w:marBottom w:val="0"/>
      <w:divBdr>
        <w:top w:val="none" w:sz="0" w:space="0" w:color="auto"/>
        <w:left w:val="none" w:sz="0" w:space="0" w:color="auto"/>
        <w:bottom w:val="none" w:sz="0" w:space="0" w:color="auto"/>
        <w:right w:val="none" w:sz="0" w:space="0" w:color="auto"/>
      </w:divBdr>
    </w:div>
    <w:div w:id="895355164">
      <w:bodyDiv w:val="1"/>
      <w:marLeft w:val="0"/>
      <w:marRight w:val="0"/>
      <w:marTop w:val="0"/>
      <w:marBottom w:val="0"/>
      <w:divBdr>
        <w:top w:val="none" w:sz="0" w:space="0" w:color="auto"/>
        <w:left w:val="none" w:sz="0" w:space="0" w:color="auto"/>
        <w:bottom w:val="none" w:sz="0" w:space="0" w:color="auto"/>
        <w:right w:val="none" w:sz="0" w:space="0" w:color="auto"/>
      </w:divBdr>
      <w:divsChild>
        <w:div w:id="1061245904">
          <w:marLeft w:val="0"/>
          <w:marRight w:val="0"/>
          <w:marTop w:val="0"/>
          <w:marBottom w:val="0"/>
          <w:divBdr>
            <w:top w:val="none" w:sz="0" w:space="0" w:color="auto"/>
            <w:left w:val="none" w:sz="0" w:space="0" w:color="auto"/>
            <w:bottom w:val="none" w:sz="0" w:space="0" w:color="auto"/>
            <w:right w:val="none" w:sz="0" w:space="0" w:color="auto"/>
          </w:divBdr>
        </w:div>
        <w:div w:id="2003046041">
          <w:marLeft w:val="0"/>
          <w:marRight w:val="0"/>
          <w:marTop w:val="0"/>
          <w:marBottom w:val="0"/>
          <w:divBdr>
            <w:top w:val="none" w:sz="0" w:space="0" w:color="auto"/>
            <w:left w:val="none" w:sz="0" w:space="0" w:color="auto"/>
            <w:bottom w:val="none" w:sz="0" w:space="0" w:color="auto"/>
            <w:right w:val="none" w:sz="0" w:space="0" w:color="auto"/>
          </w:divBdr>
        </w:div>
        <w:div w:id="425276101">
          <w:marLeft w:val="0"/>
          <w:marRight w:val="0"/>
          <w:marTop w:val="0"/>
          <w:marBottom w:val="0"/>
          <w:divBdr>
            <w:top w:val="none" w:sz="0" w:space="0" w:color="auto"/>
            <w:left w:val="none" w:sz="0" w:space="0" w:color="auto"/>
            <w:bottom w:val="none" w:sz="0" w:space="0" w:color="auto"/>
            <w:right w:val="none" w:sz="0" w:space="0" w:color="auto"/>
          </w:divBdr>
        </w:div>
        <w:div w:id="1018583159">
          <w:marLeft w:val="0"/>
          <w:marRight w:val="0"/>
          <w:marTop w:val="0"/>
          <w:marBottom w:val="0"/>
          <w:divBdr>
            <w:top w:val="none" w:sz="0" w:space="0" w:color="auto"/>
            <w:left w:val="none" w:sz="0" w:space="0" w:color="auto"/>
            <w:bottom w:val="none" w:sz="0" w:space="0" w:color="auto"/>
            <w:right w:val="none" w:sz="0" w:space="0" w:color="auto"/>
          </w:divBdr>
        </w:div>
        <w:div w:id="1561748037">
          <w:marLeft w:val="0"/>
          <w:marRight w:val="0"/>
          <w:marTop w:val="0"/>
          <w:marBottom w:val="0"/>
          <w:divBdr>
            <w:top w:val="none" w:sz="0" w:space="0" w:color="auto"/>
            <w:left w:val="none" w:sz="0" w:space="0" w:color="auto"/>
            <w:bottom w:val="none" w:sz="0" w:space="0" w:color="auto"/>
            <w:right w:val="none" w:sz="0" w:space="0" w:color="auto"/>
          </w:divBdr>
        </w:div>
        <w:div w:id="399988950">
          <w:marLeft w:val="0"/>
          <w:marRight w:val="0"/>
          <w:marTop w:val="0"/>
          <w:marBottom w:val="0"/>
          <w:divBdr>
            <w:top w:val="none" w:sz="0" w:space="0" w:color="auto"/>
            <w:left w:val="none" w:sz="0" w:space="0" w:color="auto"/>
            <w:bottom w:val="none" w:sz="0" w:space="0" w:color="auto"/>
            <w:right w:val="none" w:sz="0" w:space="0" w:color="auto"/>
          </w:divBdr>
        </w:div>
        <w:div w:id="604850665">
          <w:marLeft w:val="0"/>
          <w:marRight w:val="0"/>
          <w:marTop w:val="0"/>
          <w:marBottom w:val="0"/>
          <w:divBdr>
            <w:top w:val="none" w:sz="0" w:space="0" w:color="auto"/>
            <w:left w:val="none" w:sz="0" w:space="0" w:color="auto"/>
            <w:bottom w:val="none" w:sz="0" w:space="0" w:color="auto"/>
            <w:right w:val="none" w:sz="0" w:space="0" w:color="auto"/>
          </w:divBdr>
        </w:div>
        <w:div w:id="498735089">
          <w:marLeft w:val="0"/>
          <w:marRight w:val="0"/>
          <w:marTop w:val="0"/>
          <w:marBottom w:val="0"/>
          <w:divBdr>
            <w:top w:val="none" w:sz="0" w:space="0" w:color="auto"/>
            <w:left w:val="none" w:sz="0" w:space="0" w:color="auto"/>
            <w:bottom w:val="none" w:sz="0" w:space="0" w:color="auto"/>
            <w:right w:val="none" w:sz="0" w:space="0" w:color="auto"/>
          </w:divBdr>
        </w:div>
        <w:div w:id="425004449">
          <w:marLeft w:val="0"/>
          <w:marRight w:val="0"/>
          <w:marTop w:val="0"/>
          <w:marBottom w:val="0"/>
          <w:divBdr>
            <w:top w:val="none" w:sz="0" w:space="0" w:color="auto"/>
            <w:left w:val="none" w:sz="0" w:space="0" w:color="auto"/>
            <w:bottom w:val="none" w:sz="0" w:space="0" w:color="auto"/>
            <w:right w:val="none" w:sz="0" w:space="0" w:color="auto"/>
          </w:divBdr>
        </w:div>
        <w:div w:id="1541090599">
          <w:marLeft w:val="0"/>
          <w:marRight w:val="0"/>
          <w:marTop w:val="0"/>
          <w:marBottom w:val="0"/>
          <w:divBdr>
            <w:top w:val="none" w:sz="0" w:space="0" w:color="auto"/>
            <w:left w:val="none" w:sz="0" w:space="0" w:color="auto"/>
            <w:bottom w:val="none" w:sz="0" w:space="0" w:color="auto"/>
            <w:right w:val="none" w:sz="0" w:space="0" w:color="auto"/>
          </w:divBdr>
        </w:div>
        <w:div w:id="1245384480">
          <w:marLeft w:val="0"/>
          <w:marRight w:val="0"/>
          <w:marTop w:val="0"/>
          <w:marBottom w:val="0"/>
          <w:divBdr>
            <w:top w:val="none" w:sz="0" w:space="0" w:color="auto"/>
            <w:left w:val="none" w:sz="0" w:space="0" w:color="auto"/>
            <w:bottom w:val="none" w:sz="0" w:space="0" w:color="auto"/>
            <w:right w:val="none" w:sz="0" w:space="0" w:color="auto"/>
          </w:divBdr>
        </w:div>
        <w:div w:id="1025861542">
          <w:marLeft w:val="0"/>
          <w:marRight w:val="0"/>
          <w:marTop w:val="0"/>
          <w:marBottom w:val="0"/>
          <w:divBdr>
            <w:top w:val="none" w:sz="0" w:space="0" w:color="auto"/>
            <w:left w:val="none" w:sz="0" w:space="0" w:color="auto"/>
            <w:bottom w:val="none" w:sz="0" w:space="0" w:color="auto"/>
            <w:right w:val="none" w:sz="0" w:space="0" w:color="auto"/>
          </w:divBdr>
        </w:div>
        <w:div w:id="17515448">
          <w:marLeft w:val="0"/>
          <w:marRight w:val="0"/>
          <w:marTop w:val="0"/>
          <w:marBottom w:val="0"/>
          <w:divBdr>
            <w:top w:val="none" w:sz="0" w:space="0" w:color="auto"/>
            <w:left w:val="none" w:sz="0" w:space="0" w:color="auto"/>
            <w:bottom w:val="none" w:sz="0" w:space="0" w:color="auto"/>
            <w:right w:val="none" w:sz="0" w:space="0" w:color="auto"/>
          </w:divBdr>
        </w:div>
        <w:div w:id="190191646">
          <w:marLeft w:val="0"/>
          <w:marRight w:val="0"/>
          <w:marTop w:val="0"/>
          <w:marBottom w:val="0"/>
          <w:divBdr>
            <w:top w:val="none" w:sz="0" w:space="0" w:color="auto"/>
            <w:left w:val="none" w:sz="0" w:space="0" w:color="auto"/>
            <w:bottom w:val="none" w:sz="0" w:space="0" w:color="auto"/>
            <w:right w:val="none" w:sz="0" w:space="0" w:color="auto"/>
          </w:divBdr>
        </w:div>
        <w:div w:id="19556544">
          <w:marLeft w:val="0"/>
          <w:marRight w:val="0"/>
          <w:marTop w:val="0"/>
          <w:marBottom w:val="0"/>
          <w:divBdr>
            <w:top w:val="none" w:sz="0" w:space="0" w:color="auto"/>
            <w:left w:val="none" w:sz="0" w:space="0" w:color="auto"/>
            <w:bottom w:val="none" w:sz="0" w:space="0" w:color="auto"/>
            <w:right w:val="none" w:sz="0" w:space="0" w:color="auto"/>
          </w:divBdr>
          <w:divsChild>
            <w:div w:id="914436579">
              <w:marLeft w:val="0"/>
              <w:marRight w:val="0"/>
              <w:marTop w:val="0"/>
              <w:marBottom w:val="0"/>
              <w:divBdr>
                <w:top w:val="none" w:sz="0" w:space="0" w:color="auto"/>
                <w:left w:val="none" w:sz="0" w:space="0" w:color="auto"/>
                <w:bottom w:val="none" w:sz="0" w:space="0" w:color="auto"/>
                <w:right w:val="none" w:sz="0" w:space="0" w:color="auto"/>
              </w:divBdr>
            </w:div>
            <w:div w:id="17964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8508">
      <w:bodyDiv w:val="1"/>
      <w:marLeft w:val="0"/>
      <w:marRight w:val="0"/>
      <w:marTop w:val="0"/>
      <w:marBottom w:val="0"/>
      <w:divBdr>
        <w:top w:val="none" w:sz="0" w:space="0" w:color="auto"/>
        <w:left w:val="none" w:sz="0" w:space="0" w:color="auto"/>
        <w:bottom w:val="none" w:sz="0" w:space="0" w:color="auto"/>
        <w:right w:val="none" w:sz="0" w:space="0" w:color="auto"/>
      </w:divBdr>
    </w:div>
    <w:div w:id="1264872967">
      <w:bodyDiv w:val="1"/>
      <w:marLeft w:val="0"/>
      <w:marRight w:val="0"/>
      <w:marTop w:val="0"/>
      <w:marBottom w:val="0"/>
      <w:divBdr>
        <w:top w:val="none" w:sz="0" w:space="0" w:color="auto"/>
        <w:left w:val="none" w:sz="0" w:space="0" w:color="auto"/>
        <w:bottom w:val="none" w:sz="0" w:space="0" w:color="auto"/>
        <w:right w:val="none" w:sz="0" w:space="0" w:color="auto"/>
      </w:divBdr>
    </w:div>
    <w:div w:id="1544756277">
      <w:bodyDiv w:val="1"/>
      <w:marLeft w:val="0"/>
      <w:marRight w:val="0"/>
      <w:marTop w:val="0"/>
      <w:marBottom w:val="0"/>
      <w:divBdr>
        <w:top w:val="none" w:sz="0" w:space="0" w:color="auto"/>
        <w:left w:val="none" w:sz="0" w:space="0" w:color="auto"/>
        <w:bottom w:val="none" w:sz="0" w:space="0" w:color="auto"/>
        <w:right w:val="none" w:sz="0" w:space="0" w:color="auto"/>
      </w:divBdr>
    </w:div>
    <w:div w:id="1635521498">
      <w:bodyDiv w:val="1"/>
      <w:marLeft w:val="0"/>
      <w:marRight w:val="0"/>
      <w:marTop w:val="0"/>
      <w:marBottom w:val="0"/>
      <w:divBdr>
        <w:top w:val="none" w:sz="0" w:space="0" w:color="auto"/>
        <w:left w:val="none" w:sz="0" w:space="0" w:color="auto"/>
        <w:bottom w:val="none" w:sz="0" w:space="0" w:color="auto"/>
        <w:right w:val="none" w:sz="0" w:space="0" w:color="auto"/>
      </w:divBdr>
    </w:div>
    <w:div w:id="1947812229">
      <w:bodyDiv w:val="1"/>
      <w:marLeft w:val="0"/>
      <w:marRight w:val="0"/>
      <w:marTop w:val="0"/>
      <w:marBottom w:val="0"/>
      <w:divBdr>
        <w:top w:val="none" w:sz="0" w:space="0" w:color="auto"/>
        <w:left w:val="none" w:sz="0" w:space="0" w:color="auto"/>
        <w:bottom w:val="none" w:sz="0" w:space="0" w:color="auto"/>
        <w:right w:val="none" w:sz="0" w:space="0" w:color="auto"/>
      </w:divBdr>
      <w:divsChild>
        <w:div w:id="278294601">
          <w:marLeft w:val="0"/>
          <w:marRight w:val="0"/>
          <w:marTop w:val="0"/>
          <w:marBottom w:val="0"/>
          <w:divBdr>
            <w:top w:val="none" w:sz="0" w:space="0" w:color="auto"/>
            <w:left w:val="none" w:sz="0" w:space="0" w:color="auto"/>
            <w:bottom w:val="none" w:sz="0" w:space="0" w:color="auto"/>
            <w:right w:val="none" w:sz="0" w:space="0" w:color="auto"/>
          </w:divBdr>
        </w:div>
        <w:div w:id="1231228454">
          <w:marLeft w:val="0"/>
          <w:marRight w:val="0"/>
          <w:marTop w:val="0"/>
          <w:marBottom w:val="0"/>
          <w:divBdr>
            <w:top w:val="none" w:sz="0" w:space="0" w:color="auto"/>
            <w:left w:val="none" w:sz="0" w:space="0" w:color="auto"/>
            <w:bottom w:val="none" w:sz="0" w:space="0" w:color="auto"/>
            <w:right w:val="none" w:sz="0" w:space="0" w:color="auto"/>
          </w:divBdr>
        </w:div>
        <w:div w:id="1614706361">
          <w:marLeft w:val="0"/>
          <w:marRight w:val="0"/>
          <w:marTop w:val="0"/>
          <w:marBottom w:val="0"/>
          <w:divBdr>
            <w:top w:val="none" w:sz="0" w:space="0" w:color="auto"/>
            <w:left w:val="none" w:sz="0" w:space="0" w:color="auto"/>
            <w:bottom w:val="none" w:sz="0" w:space="0" w:color="auto"/>
            <w:right w:val="none" w:sz="0" w:space="0" w:color="auto"/>
          </w:divBdr>
        </w:div>
        <w:div w:id="1144004722">
          <w:marLeft w:val="0"/>
          <w:marRight w:val="0"/>
          <w:marTop w:val="0"/>
          <w:marBottom w:val="0"/>
          <w:divBdr>
            <w:top w:val="none" w:sz="0" w:space="0" w:color="auto"/>
            <w:left w:val="none" w:sz="0" w:space="0" w:color="auto"/>
            <w:bottom w:val="none" w:sz="0" w:space="0" w:color="auto"/>
            <w:right w:val="none" w:sz="0" w:space="0" w:color="auto"/>
          </w:divBdr>
        </w:div>
        <w:div w:id="1338462539">
          <w:marLeft w:val="0"/>
          <w:marRight w:val="0"/>
          <w:marTop w:val="0"/>
          <w:marBottom w:val="0"/>
          <w:divBdr>
            <w:top w:val="none" w:sz="0" w:space="0" w:color="auto"/>
            <w:left w:val="none" w:sz="0" w:space="0" w:color="auto"/>
            <w:bottom w:val="none" w:sz="0" w:space="0" w:color="auto"/>
            <w:right w:val="none" w:sz="0" w:space="0" w:color="auto"/>
          </w:divBdr>
        </w:div>
        <w:div w:id="1040787961">
          <w:marLeft w:val="0"/>
          <w:marRight w:val="0"/>
          <w:marTop w:val="0"/>
          <w:marBottom w:val="0"/>
          <w:divBdr>
            <w:top w:val="none" w:sz="0" w:space="0" w:color="auto"/>
            <w:left w:val="none" w:sz="0" w:space="0" w:color="auto"/>
            <w:bottom w:val="none" w:sz="0" w:space="0" w:color="auto"/>
            <w:right w:val="none" w:sz="0" w:space="0" w:color="auto"/>
          </w:divBdr>
        </w:div>
        <w:div w:id="1009135701">
          <w:marLeft w:val="0"/>
          <w:marRight w:val="0"/>
          <w:marTop w:val="0"/>
          <w:marBottom w:val="0"/>
          <w:divBdr>
            <w:top w:val="none" w:sz="0" w:space="0" w:color="auto"/>
            <w:left w:val="none" w:sz="0" w:space="0" w:color="auto"/>
            <w:bottom w:val="none" w:sz="0" w:space="0" w:color="auto"/>
            <w:right w:val="none" w:sz="0" w:space="0" w:color="auto"/>
          </w:divBdr>
        </w:div>
        <w:div w:id="929511986">
          <w:marLeft w:val="0"/>
          <w:marRight w:val="0"/>
          <w:marTop w:val="0"/>
          <w:marBottom w:val="0"/>
          <w:divBdr>
            <w:top w:val="none" w:sz="0" w:space="0" w:color="auto"/>
            <w:left w:val="none" w:sz="0" w:space="0" w:color="auto"/>
            <w:bottom w:val="none" w:sz="0" w:space="0" w:color="auto"/>
            <w:right w:val="none" w:sz="0" w:space="0" w:color="auto"/>
          </w:divBdr>
        </w:div>
        <w:div w:id="597519134">
          <w:marLeft w:val="0"/>
          <w:marRight w:val="0"/>
          <w:marTop w:val="0"/>
          <w:marBottom w:val="0"/>
          <w:divBdr>
            <w:top w:val="none" w:sz="0" w:space="0" w:color="auto"/>
            <w:left w:val="none" w:sz="0" w:space="0" w:color="auto"/>
            <w:bottom w:val="none" w:sz="0" w:space="0" w:color="auto"/>
            <w:right w:val="none" w:sz="0" w:space="0" w:color="auto"/>
          </w:divBdr>
        </w:div>
        <w:div w:id="19092853">
          <w:marLeft w:val="0"/>
          <w:marRight w:val="0"/>
          <w:marTop w:val="0"/>
          <w:marBottom w:val="0"/>
          <w:divBdr>
            <w:top w:val="none" w:sz="0" w:space="0" w:color="auto"/>
            <w:left w:val="none" w:sz="0" w:space="0" w:color="auto"/>
            <w:bottom w:val="none" w:sz="0" w:space="0" w:color="auto"/>
            <w:right w:val="none" w:sz="0" w:space="0" w:color="auto"/>
          </w:divBdr>
        </w:div>
        <w:div w:id="25520733">
          <w:marLeft w:val="0"/>
          <w:marRight w:val="0"/>
          <w:marTop w:val="0"/>
          <w:marBottom w:val="0"/>
          <w:divBdr>
            <w:top w:val="none" w:sz="0" w:space="0" w:color="auto"/>
            <w:left w:val="none" w:sz="0" w:space="0" w:color="auto"/>
            <w:bottom w:val="none" w:sz="0" w:space="0" w:color="auto"/>
            <w:right w:val="none" w:sz="0" w:space="0" w:color="auto"/>
          </w:divBdr>
        </w:div>
        <w:div w:id="666594304">
          <w:marLeft w:val="0"/>
          <w:marRight w:val="0"/>
          <w:marTop w:val="0"/>
          <w:marBottom w:val="0"/>
          <w:divBdr>
            <w:top w:val="none" w:sz="0" w:space="0" w:color="auto"/>
            <w:left w:val="none" w:sz="0" w:space="0" w:color="auto"/>
            <w:bottom w:val="none" w:sz="0" w:space="0" w:color="auto"/>
            <w:right w:val="none" w:sz="0" w:space="0" w:color="auto"/>
          </w:divBdr>
        </w:div>
        <w:div w:id="1453669911">
          <w:marLeft w:val="0"/>
          <w:marRight w:val="0"/>
          <w:marTop w:val="0"/>
          <w:marBottom w:val="0"/>
          <w:divBdr>
            <w:top w:val="none" w:sz="0" w:space="0" w:color="auto"/>
            <w:left w:val="none" w:sz="0" w:space="0" w:color="auto"/>
            <w:bottom w:val="none" w:sz="0" w:space="0" w:color="auto"/>
            <w:right w:val="none" w:sz="0" w:space="0" w:color="auto"/>
          </w:divBdr>
        </w:div>
        <w:div w:id="37517415">
          <w:marLeft w:val="0"/>
          <w:marRight w:val="0"/>
          <w:marTop w:val="0"/>
          <w:marBottom w:val="0"/>
          <w:divBdr>
            <w:top w:val="none" w:sz="0" w:space="0" w:color="auto"/>
            <w:left w:val="none" w:sz="0" w:space="0" w:color="auto"/>
            <w:bottom w:val="none" w:sz="0" w:space="0" w:color="auto"/>
            <w:right w:val="none" w:sz="0" w:space="0" w:color="auto"/>
          </w:divBdr>
        </w:div>
        <w:div w:id="1975016217">
          <w:marLeft w:val="0"/>
          <w:marRight w:val="0"/>
          <w:marTop w:val="0"/>
          <w:marBottom w:val="0"/>
          <w:divBdr>
            <w:top w:val="none" w:sz="0" w:space="0" w:color="auto"/>
            <w:left w:val="none" w:sz="0" w:space="0" w:color="auto"/>
            <w:bottom w:val="none" w:sz="0" w:space="0" w:color="auto"/>
            <w:right w:val="none" w:sz="0" w:space="0" w:color="auto"/>
          </w:divBdr>
          <w:divsChild>
            <w:div w:id="915212763">
              <w:marLeft w:val="0"/>
              <w:marRight w:val="0"/>
              <w:marTop w:val="0"/>
              <w:marBottom w:val="0"/>
              <w:divBdr>
                <w:top w:val="none" w:sz="0" w:space="0" w:color="auto"/>
                <w:left w:val="none" w:sz="0" w:space="0" w:color="auto"/>
                <w:bottom w:val="none" w:sz="0" w:space="0" w:color="auto"/>
                <w:right w:val="none" w:sz="0" w:space="0" w:color="auto"/>
              </w:divBdr>
            </w:div>
            <w:div w:id="2501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d142f9-56d5-47bc-a601-b7e513bfb434">
      <Value>127</Value>
    </TaxCatchAll>
    <d913b559bcaa43e5a5cf19debaf19ee5 xmlns="0f83876e-30c9-45bd-8369-839bda914388">
      <Terms xmlns="http://schemas.microsoft.com/office/infopath/2007/PartnerControls"/>
    </d913b559bcaa43e5a5cf19debaf19ee5>
    <pb05db7db1104e46ac803704f178aec8 xmlns="0f83876e-30c9-45bd-8369-839bda914388">
      <Terms xmlns="http://schemas.microsoft.com/office/infopath/2007/PartnerControls">
        <TermInfo xmlns="http://schemas.microsoft.com/office/infopath/2007/PartnerControls">
          <TermName xmlns="http://schemas.microsoft.com/office/infopath/2007/PartnerControls">Procurement Systems Resources</TermName>
          <TermId xmlns="http://schemas.microsoft.com/office/infopath/2007/PartnerControls">ced6d035-44c9-400e-b4ac-39266bfcd4ae</TermId>
        </TermInfo>
      </Terms>
    </pb05db7db1104e46ac803704f178aec8>
    <PublishingExpirationDate xmlns="http://schemas.microsoft.com/sharepoint/v3" xsi:nil="true"/>
    <PublishingStartDate xmlns="http://schemas.microsoft.com/sharepoint/v3" xsi:nil="true"/>
    <LinkOrder xmlns="b3d142f9-56d5-47bc-a601-b7e513bfb434" xsi:nil="true"/>
    <TaxKeywordTaxHTField xmlns="b3d142f9-56d5-47bc-a601-b7e513bfb434">
      <Terms xmlns="http://schemas.microsoft.com/office/infopath/2007/PartnerControls"/>
    </TaxKeywordTaxHTField>
    <SharedWithUsers xmlns="63106958-f7be-47b6-8365-e5a3990f3cc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7C013BE4218147A4521385A9327783" ma:contentTypeVersion="22" ma:contentTypeDescription="Create a new document." ma:contentTypeScope="" ma:versionID="f5f58146a1983d6171230eb8f40b732a">
  <xsd:schema xmlns:xsd="http://www.w3.org/2001/XMLSchema" xmlns:xs="http://www.w3.org/2001/XMLSchema" xmlns:p="http://schemas.microsoft.com/office/2006/metadata/properties" xmlns:ns1="http://schemas.microsoft.com/sharepoint/v3" xmlns:ns3="0f83876e-30c9-45bd-8369-839bda914388" xmlns:ns4="b3d142f9-56d5-47bc-a601-b7e513bfb434" xmlns:ns5="03620f61-ccec-491a-b708-52690e436214" xmlns:ns6="63106958-f7be-47b6-8365-e5a3990f3cc9" targetNamespace="http://schemas.microsoft.com/office/2006/metadata/properties" ma:root="true" ma:fieldsID="fce342caf62afbb57748c5e8b93abc63" ns1:_="" ns3:_="" ns4:_="" ns5:_="" ns6:_="">
    <xsd:import namespace="http://schemas.microsoft.com/sharepoint/v3"/>
    <xsd:import namespace="0f83876e-30c9-45bd-8369-839bda914388"/>
    <xsd:import namespace="b3d142f9-56d5-47bc-a601-b7e513bfb434"/>
    <xsd:import namespace="03620f61-ccec-491a-b708-52690e436214"/>
    <xsd:import namespace="63106958-f7be-47b6-8365-e5a3990f3cc9"/>
    <xsd:element name="properties">
      <xsd:complexType>
        <xsd:sequence>
          <xsd:element name="documentManagement">
            <xsd:complexType>
              <xsd:all>
                <xsd:element ref="ns4:LinkOrder" minOccurs="0"/>
                <xsd:element ref="ns1:PublishingStartDate" minOccurs="0"/>
                <xsd:element ref="ns1:PublishingExpirationDate" minOccurs="0"/>
                <xsd:element ref="ns3:d913b559bcaa43e5a5cf19debaf19ee5" minOccurs="0"/>
                <xsd:element ref="ns4:TaxCatchAll" minOccurs="0"/>
                <xsd:element ref="ns4:TaxKeywordTaxHTField" minOccurs="0"/>
                <xsd:element ref="ns3:pb05db7db1104e46ac803704f178aec8"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83876e-30c9-45bd-8369-839bda914388" elementFormDefault="qualified">
    <xsd:import namespace="http://schemas.microsoft.com/office/2006/documentManagement/types"/>
    <xsd:import namespace="http://schemas.microsoft.com/office/infopath/2007/PartnerControls"/>
    <xsd:element name="d913b559bcaa43e5a5cf19debaf19ee5" ma:index="11" nillable="true" ma:taxonomy="true" ma:internalName="d913b559bcaa43e5a5cf19debaf19ee5" ma:taxonomyFieldName="Organization" ma:displayName="Organization" ma:readOnly="false" ma:default="" ma:fieldId="{d913b559-bcaa-43e5-a5cf-19debaf19ee5}" ma:taxonomyMulti="true" ma:sspId="482c8cc6-f2cb-4a6a-9415-1710ca3b2227" ma:termSetId="fc092244-d94d-4d3c-a332-e6b6466a4272" ma:anchorId="00000000-0000-0000-0000-000000000000" ma:open="false" ma:isKeyword="false">
      <xsd:complexType>
        <xsd:sequence>
          <xsd:element ref="pc:Terms" minOccurs="0" maxOccurs="1"/>
        </xsd:sequence>
      </xsd:complexType>
    </xsd:element>
    <xsd:element name="pb05db7db1104e46ac803704f178aec8" ma:index="16" nillable="true" ma:taxonomy="true" ma:internalName="pb05db7db1104e46ac803704f178aec8" ma:taxonomyFieldName="Topics" ma:displayName="Topics" ma:readOnly="false" ma:default="" ma:fieldId="{9b05db7d-b110-4e46-ac80-3704f178aec8}" ma:taxonomyMulti="true" ma:sspId="482c8cc6-f2cb-4a6a-9415-1710ca3b2227" ma:termSetId="0097e9cc-b923-47c6-b097-abe1e2ea33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142f9-56d5-47bc-a601-b7e513bfb434" elementFormDefault="qualified">
    <xsd:import namespace="http://schemas.microsoft.com/office/2006/documentManagement/types"/>
    <xsd:import namespace="http://schemas.microsoft.com/office/infopath/2007/PartnerControls"/>
    <xsd:element name="LinkOrder" ma:index="6" nillable="true" ma:displayName="LinkOrder" ma:decimals="0" ma:internalName="LinkOrder" ma:readOnly="false">
      <xsd:simpleType>
        <xsd:restriction base="dms:Number"/>
      </xsd:simpleType>
    </xsd:element>
    <xsd:element name="TaxCatchAll" ma:index="12" nillable="true" ma:displayName="Taxonomy Catch All Column" ma:hidden="true" ma:list="{531a7ecc-b98c-4592-bd07-99b292fafb5a}" ma:internalName="TaxCatchAll" ma:readOnly="false" ma:showField="CatchAllData" ma:web="7ee33647-bd87-47e3-8c88-c58584b8539b">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Enterprise Keywords" ma:readOnly="false" ma:fieldId="{23f27201-bee3-471e-b2e7-b64fd8b7ca38}" ma:taxonomyMulti="true" ma:sspId="482c8cc6-f2cb-4a6a-9415-1710ca3b2227"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620f61-ccec-491a-b708-52690e43621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106958-f7be-47b6-8365-e5a3990f3cc9"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2B1FA-C705-4465-8B87-E56A15C042EB}">
  <ds:schemaRefs>
    <ds:schemaRef ds:uri="0f83876e-30c9-45bd-8369-839bda914388"/>
    <ds:schemaRef ds:uri="http://schemas.microsoft.com/office/2006/documentManagement/types"/>
    <ds:schemaRef ds:uri="http://schemas.microsoft.com/office/infopath/2007/PartnerControls"/>
    <ds:schemaRef ds:uri="http://purl.org/dc/elements/1.1/"/>
    <ds:schemaRef ds:uri="b3d142f9-56d5-47bc-a601-b7e513bfb434"/>
    <ds:schemaRef ds:uri="63106958-f7be-47b6-8365-e5a3990f3cc9"/>
    <ds:schemaRef ds:uri="http://schemas.microsoft.com/office/2006/metadata/properties"/>
    <ds:schemaRef ds:uri="http://purl.org/dc/dcmitype/"/>
    <ds:schemaRef ds:uri="http://purl.org/dc/terms/"/>
    <ds:schemaRef ds:uri="http://schemas.microsoft.com/sharepoint/v3"/>
    <ds:schemaRef ds:uri="http://schemas.openxmlformats.org/package/2006/metadata/core-properties"/>
    <ds:schemaRef ds:uri="03620f61-ccec-491a-b708-52690e436214"/>
    <ds:schemaRef ds:uri="http://www.w3.org/XML/1998/namespace"/>
  </ds:schemaRefs>
</ds:datastoreItem>
</file>

<file path=customXml/itemProps2.xml><?xml version="1.0" encoding="utf-8"?>
<ds:datastoreItem xmlns:ds="http://schemas.openxmlformats.org/officeDocument/2006/customXml" ds:itemID="{F38C9052-DC95-4C5E-9545-7959DF36EA6D}">
  <ds:schemaRefs>
    <ds:schemaRef ds:uri="http://schemas.microsoft.com/sharepoint/v3/contenttype/forms"/>
  </ds:schemaRefs>
</ds:datastoreItem>
</file>

<file path=customXml/itemProps3.xml><?xml version="1.0" encoding="utf-8"?>
<ds:datastoreItem xmlns:ds="http://schemas.openxmlformats.org/officeDocument/2006/customXml" ds:itemID="{32006ED9-D52F-4473-A594-E81491928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83876e-30c9-45bd-8369-839bda914388"/>
    <ds:schemaRef ds:uri="b3d142f9-56d5-47bc-a601-b7e513bfb434"/>
    <ds:schemaRef ds:uri="03620f61-ccec-491a-b708-52690e436214"/>
    <ds:schemaRef ds:uri="63106958-f7be-47b6-8365-e5a3990f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Addendum Form</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Form</dc:title>
  <dc:subject/>
  <dc:creator>Jonathan J Thatcher</dc:creator>
  <cp:keywords/>
  <dc:description/>
  <cp:lastModifiedBy>Clara Delgado</cp:lastModifiedBy>
  <cp:revision>26</cp:revision>
  <cp:lastPrinted>2024-09-25T14:46:00Z</cp:lastPrinted>
  <dcterms:created xsi:type="dcterms:W3CDTF">2024-09-19T20:46:00Z</dcterms:created>
  <dcterms:modified xsi:type="dcterms:W3CDTF">2024-09-26T14:15:00Z</dcterms:modified>
  <cp:category>OpenGov Procurement - Standard Attachments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0x010100407C013BE4218147A4521385A9327783</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TaxKeyword">
    <vt:lpwstr/>
  </property>
  <property fmtid="{D5CDD505-2E9C-101B-9397-08002B2CF9AE}" pid="11" name="Topics">
    <vt:lpwstr>127;#Procurement Systems Resources|ced6d035-44c9-400e-b4ac-39266bfcd4ae</vt:lpwstr>
  </property>
  <property fmtid="{D5CDD505-2E9C-101B-9397-08002B2CF9AE}" pid="12" name="Organization">
    <vt:lpwstr/>
  </property>
</Properties>
</file>