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86B9D" w14:textId="77777777" w:rsidR="00D21829" w:rsidRPr="008738E4" w:rsidRDefault="007724F6" w:rsidP="00D21829">
      <w:pPr>
        <w:pStyle w:val="Heading1"/>
        <w:jc w:val="center"/>
        <w:rPr>
          <w:rFonts w:ascii="Arial" w:hAnsi="Arial" w:cs="Arial"/>
          <w:caps w:val="0"/>
          <w:sz w:val="24"/>
          <w:szCs w:val="24"/>
          <w:u w:val="single"/>
        </w:rPr>
      </w:pPr>
      <w:bookmarkStart w:id="0" w:name="_Toc417650603"/>
      <w:bookmarkStart w:id="1" w:name="_Toc417655118"/>
      <w:r>
        <w:rPr>
          <w:rFonts w:ascii="Arial" w:hAnsi="Arial" w:cs="Arial"/>
          <w:caps w:val="0"/>
          <w:sz w:val="24"/>
          <w:szCs w:val="24"/>
          <w:u w:val="single"/>
        </w:rPr>
        <w:t>Att</w:t>
      </w:r>
      <w:r w:rsidR="00D21829">
        <w:rPr>
          <w:rFonts w:ascii="Arial" w:hAnsi="Arial" w:cs="Arial"/>
          <w:caps w:val="0"/>
          <w:sz w:val="24"/>
          <w:szCs w:val="24"/>
          <w:u w:val="single"/>
        </w:rPr>
        <w:t xml:space="preserve">achment </w:t>
      </w:r>
      <w:r>
        <w:rPr>
          <w:rFonts w:ascii="Arial" w:hAnsi="Arial" w:cs="Arial"/>
          <w:caps w:val="0"/>
          <w:sz w:val="24"/>
          <w:szCs w:val="24"/>
          <w:u w:val="single"/>
        </w:rPr>
        <w:t>B</w:t>
      </w:r>
      <w:bookmarkEnd w:id="0"/>
      <w:bookmarkEnd w:id="1"/>
    </w:p>
    <w:p w14:paraId="2075493E" w14:textId="77777777" w:rsidR="00D21829" w:rsidRPr="00567F41" w:rsidRDefault="007724F6" w:rsidP="00D21829">
      <w:pPr>
        <w:jc w:val="center"/>
        <w:rPr>
          <w:rFonts w:ascii="Arial" w:hAnsi="Arial" w:cs="Arial"/>
          <w:b/>
          <w:caps/>
        </w:rPr>
      </w:pPr>
      <w:r>
        <w:rPr>
          <w:rFonts w:ascii="Arial" w:hAnsi="Arial" w:cs="Arial"/>
          <w:b/>
          <w:caps/>
        </w:rPr>
        <w:t>CONFLICT OF INTEREST AND SOLICITATION TRANSPARENCY DISCLOSURE FORM</w:t>
      </w:r>
    </w:p>
    <w:p w14:paraId="4E8795E1" w14:textId="77777777" w:rsidR="00D21829" w:rsidRDefault="00D21829" w:rsidP="00D21829">
      <w:pPr>
        <w:jc w:val="both"/>
        <w:rPr>
          <w:rFonts w:ascii="Arial" w:hAnsi="Arial"/>
          <w:b/>
          <w:bCs/>
          <w:u w:val="single"/>
        </w:rPr>
      </w:pPr>
    </w:p>
    <w:p w14:paraId="428DC815" w14:textId="77777777" w:rsidR="007724F6" w:rsidRDefault="007724F6" w:rsidP="00D21829">
      <w:pPr>
        <w:jc w:val="both"/>
        <w:rPr>
          <w:rFonts w:ascii="Arial" w:eastAsia="Arial" w:hAnsi="Arial"/>
          <w:b/>
          <w:color w:val="000000"/>
          <w:spacing w:val="-1"/>
        </w:rPr>
      </w:pPr>
      <w:r w:rsidRPr="007B7E3A">
        <w:rPr>
          <w:rFonts w:ascii="Arial" w:eastAsia="Arial" w:hAnsi="Arial"/>
          <w:b/>
          <w:color w:val="000000"/>
          <w:spacing w:val="-1"/>
        </w:rPr>
        <w:t xml:space="preserve">Each proposer shall complete, sign, and submit this form with its proposal.  Any proposal received without this completed and signed form will be disqualified as non-responsive. </w:t>
      </w:r>
    </w:p>
    <w:p w14:paraId="5441A452" w14:textId="77777777" w:rsidR="007724F6" w:rsidRDefault="007724F6" w:rsidP="00D21829">
      <w:pPr>
        <w:jc w:val="both"/>
        <w:rPr>
          <w:rFonts w:ascii="Arial" w:eastAsia="Arial" w:hAnsi="Arial"/>
          <w:b/>
          <w:color w:val="000000"/>
          <w:spacing w:val="-1"/>
        </w:rPr>
      </w:pPr>
    </w:p>
    <w:p w14:paraId="7549BDB2" w14:textId="77777777" w:rsidR="00D21829" w:rsidRPr="007724F6" w:rsidRDefault="007724F6" w:rsidP="007724F6">
      <w:pPr>
        <w:pStyle w:val="ListParagraph"/>
        <w:numPr>
          <w:ilvl w:val="0"/>
          <w:numId w:val="4"/>
        </w:numPr>
        <w:jc w:val="both"/>
        <w:rPr>
          <w:rFonts w:ascii="Arial" w:hAnsi="Arial"/>
          <w:sz w:val="22"/>
          <w:szCs w:val="22"/>
        </w:rPr>
      </w:pPr>
      <w:r w:rsidRPr="009F1419">
        <w:rPr>
          <w:rFonts w:ascii="Arial" w:hAnsi="Arial" w:cs="Arial"/>
        </w:rPr>
        <w:t>Firs</w:t>
      </w:r>
      <w:r>
        <w:rPr>
          <w:rFonts w:ascii="Arial" w:hAnsi="Arial" w:cs="Arial"/>
        </w:rPr>
        <w:t xml:space="preserve">t Name, </w:t>
      </w:r>
      <w:r w:rsidRPr="009F1419">
        <w:rPr>
          <w:rFonts w:ascii="Arial" w:hAnsi="Arial" w:cs="Arial"/>
        </w:rPr>
        <w:t>M</w:t>
      </w:r>
      <w:r>
        <w:rPr>
          <w:rFonts w:ascii="Arial" w:hAnsi="Arial" w:cs="Arial"/>
        </w:rPr>
        <w:t xml:space="preserve">iddle Initial, </w:t>
      </w:r>
      <w:r w:rsidRPr="009F1419">
        <w:rPr>
          <w:rFonts w:ascii="Arial" w:hAnsi="Arial" w:cs="Arial"/>
        </w:rPr>
        <w:t xml:space="preserve">Last </w:t>
      </w:r>
      <w:r>
        <w:rPr>
          <w:rFonts w:ascii="Arial" w:hAnsi="Arial" w:cs="Arial"/>
        </w:rPr>
        <w:t xml:space="preserve">Name, </w:t>
      </w:r>
      <w:r w:rsidRPr="009F1419">
        <w:rPr>
          <w:rFonts w:ascii="Arial" w:hAnsi="Arial" w:cs="Arial"/>
        </w:rPr>
        <w:t xml:space="preserve">Suffix of </w:t>
      </w:r>
      <w:r>
        <w:rPr>
          <w:rFonts w:ascii="Arial" w:hAnsi="Arial" w:cs="Arial"/>
        </w:rPr>
        <w:t>Proposer’s Authorized Representative (</w:t>
      </w:r>
      <w:r w:rsidRPr="009F1419">
        <w:rPr>
          <w:rFonts w:ascii="Arial" w:hAnsi="Arial" w:cs="Arial"/>
        </w:rPr>
        <w:t xml:space="preserve">person </w:t>
      </w:r>
      <w:r>
        <w:rPr>
          <w:rFonts w:ascii="Arial" w:hAnsi="Arial" w:cs="Arial"/>
        </w:rPr>
        <w:t>submitting this disclosure form and submitting the proposal)</w:t>
      </w:r>
    </w:p>
    <w:p w14:paraId="28FF42B0" w14:textId="77777777" w:rsidR="007724F6" w:rsidRDefault="007724F6" w:rsidP="007724F6">
      <w:pPr>
        <w:pStyle w:val="ListParagraph"/>
        <w:ind w:left="360"/>
        <w:jc w:val="both"/>
        <w:rPr>
          <w:rFonts w:ascii="Arial" w:hAnsi="Arial" w:cs="Arial"/>
        </w:rPr>
      </w:pPr>
    </w:p>
    <w:p w14:paraId="63AE1880" w14:textId="77777777" w:rsidR="007724F6" w:rsidRPr="007724F6" w:rsidRDefault="007724F6" w:rsidP="007724F6">
      <w:pPr>
        <w:pStyle w:val="ListParagraph"/>
        <w:ind w:left="360"/>
        <w:jc w:val="both"/>
        <w:rPr>
          <w:rFonts w:ascii="Arial" w:hAnsi="Arial"/>
          <w:sz w:val="22"/>
          <w:szCs w:val="22"/>
        </w:rPr>
      </w:pPr>
      <w:r w:rsidRPr="007724F6">
        <w:rPr>
          <w:rFonts w:ascii="Arial" w:hAnsi="Arial" w:cs="Arial"/>
        </w:rPr>
        <w:t>______________________________________________________________</w:t>
      </w:r>
      <w:r>
        <w:rPr>
          <w:rFonts w:ascii="Arial" w:hAnsi="Arial" w:cs="Arial"/>
        </w:rPr>
        <w:t>_____</w:t>
      </w:r>
    </w:p>
    <w:p w14:paraId="28EEDA0B" w14:textId="77777777" w:rsidR="007724F6" w:rsidRPr="007724F6" w:rsidRDefault="007724F6" w:rsidP="007724F6">
      <w:pPr>
        <w:pStyle w:val="ListParagraph"/>
        <w:ind w:left="360"/>
        <w:jc w:val="both"/>
        <w:rPr>
          <w:rFonts w:ascii="Arial" w:hAnsi="Arial"/>
          <w:sz w:val="22"/>
          <w:szCs w:val="22"/>
        </w:rPr>
      </w:pPr>
    </w:p>
    <w:p w14:paraId="6E2F8EEB" w14:textId="77777777" w:rsidR="007724F6" w:rsidRDefault="007724F6" w:rsidP="007724F6">
      <w:pPr>
        <w:pStyle w:val="ListParagraph"/>
        <w:numPr>
          <w:ilvl w:val="0"/>
          <w:numId w:val="4"/>
        </w:numPr>
        <w:jc w:val="both"/>
        <w:rPr>
          <w:rFonts w:ascii="Arial" w:hAnsi="Arial" w:cs="Arial"/>
        </w:rPr>
      </w:pPr>
      <w:r w:rsidRPr="007724F6">
        <w:rPr>
          <w:rFonts w:ascii="Arial" w:hAnsi="Arial" w:cs="Arial"/>
        </w:rPr>
        <w:t xml:space="preserve">Contract Information </w:t>
      </w:r>
    </w:p>
    <w:p w14:paraId="318AACAE" w14:textId="77777777" w:rsidR="007724F6" w:rsidRPr="00E6282E" w:rsidRDefault="007724F6" w:rsidP="007724F6">
      <w:pPr>
        <w:pStyle w:val="ListParagraph"/>
        <w:ind w:left="360"/>
        <w:jc w:val="both"/>
        <w:rPr>
          <w:rFonts w:ascii="Arial" w:hAnsi="Arial" w:cs="Arial"/>
        </w:rPr>
      </w:pPr>
    </w:p>
    <w:p w14:paraId="300F6AD9" w14:textId="53B1354C" w:rsidR="007724F6" w:rsidRPr="007724F6" w:rsidRDefault="00E6282E" w:rsidP="007724F6">
      <w:pPr>
        <w:pStyle w:val="ListParagraph"/>
        <w:ind w:left="360"/>
        <w:jc w:val="both"/>
        <w:rPr>
          <w:rFonts w:ascii="Arial" w:hAnsi="Arial"/>
          <w:sz w:val="22"/>
          <w:szCs w:val="22"/>
          <w:u w:val="single"/>
        </w:rPr>
      </w:pPr>
      <w:r w:rsidRPr="00E6282E">
        <w:rPr>
          <w:rFonts w:ascii="Arial" w:hAnsi="Arial" w:cs="Arial"/>
          <w:u w:val="single"/>
        </w:rPr>
        <w:t>One-Stop Operator Services</w:t>
      </w:r>
      <w:r w:rsidR="009A160F" w:rsidRPr="00E6282E">
        <w:rPr>
          <w:rFonts w:ascii="Arial" w:hAnsi="Arial" w:cs="Arial"/>
          <w:u w:val="single"/>
        </w:rPr>
        <w:t xml:space="preserve"> RFP </w:t>
      </w:r>
      <w:r w:rsidR="009A160F">
        <w:rPr>
          <w:rFonts w:ascii="Arial" w:hAnsi="Arial" w:cs="Arial"/>
          <w:u w:val="single"/>
        </w:rPr>
        <w:t>(</w:t>
      </w:r>
      <w:r w:rsidR="009A160F" w:rsidRPr="00973639">
        <w:rPr>
          <w:rFonts w:ascii="Arial" w:hAnsi="Arial" w:cs="Arial"/>
          <w:u w:val="single"/>
        </w:rPr>
        <w:t>RFP-CED</w:t>
      </w:r>
      <w:r w:rsidRPr="00973639">
        <w:rPr>
          <w:rFonts w:ascii="Arial" w:hAnsi="Arial" w:cs="Arial"/>
          <w:u w:val="single"/>
        </w:rPr>
        <w:t>25</w:t>
      </w:r>
      <w:r w:rsidR="009A160F" w:rsidRPr="00973639">
        <w:rPr>
          <w:rFonts w:ascii="Arial" w:hAnsi="Arial" w:cs="Arial"/>
          <w:u w:val="single"/>
        </w:rPr>
        <w:t>-</w:t>
      </w:r>
      <w:r w:rsidRPr="00973639">
        <w:rPr>
          <w:rFonts w:ascii="Arial" w:hAnsi="Arial" w:cs="Arial"/>
          <w:u w:val="single"/>
        </w:rPr>
        <w:t>OSO</w:t>
      </w:r>
      <w:r w:rsidR="009A160F">
        <w:rPr>
          <w:rFonts w:ascii="Arial" w:hAnsi="Arial" w:cs="Arial"/>
          <w:u w:val="single"/>
        </w:rPr>
        <w:t>)</w:t>
      </w:r>
    </w:p>
    <w:p w14:paraId="5A82E64A" w14:textId="77777777" w:rsidR="00912504" w:rsidRDefault="00912504" w:rsidP="00D21829">
      <w:pPr>
        <w:rPr>
          <w:rFonts w:ascii="Arial" w:hAnsi="Arial" w:cs="Arial"/>
          <w:b/>
          <w:bCs/>
          <w:sz w:val="22"/>
          <w:szCs w:val="22"/>
          <w:u w:val="single"/>
        </w:rPr>
      </w:pPr>
    </w:p>
    <w:p w14:paraId="6AC98E74" w14:textId="77777777" w:rsidR="007724F6" w:rsidRDefault="007724F6" w:rsidP="00D21829">
      <w:pPr>
        <w:rPr>
          <w:rFonts w:ascii="Arial" w:hAnsi="Arial" w:cs="Arial"/>
          <w:b/>
          <w:bCs/>
          <w:sz w:val="22"/>
          <w:szCs w:val="22"/>
          <w:u w:val="single"/>
        </w:rPr>
      </w:pPr>
    </w:p>
    <w:p w14:paraId="516AF5B8" w14:textId="77777777" w:rsidR="007724F6" w:rsidRPr="007724F6" w:rsidRDefault="007724F6" w:rsidP="007724F6">
      <w:pPr>
        <w:pStyle w:val="ListParagraph"/>
        <w:numPr>
          <w:ilvl w:val="0"/>
          <w:numId w:val="4"/>
        </w:numPr>
        <w:jc w:val="both"/>
        <w:rPr>
          <w:rFonts w:ascii="Arial" w:hAnsi="Arial" w:cs="Arial"/>
          <w:b/>
          <w:bCs/>
          <w:sz w:val="22"/>
          <w:szCs w:val="22"/>
          <w:u w:val="single"/>
        </w:rPr>
      </w:pPr>
      <w:r w:rsidRPr="009F1419">
        <w:rPr>
          <w:rFonts w:ascii="Arial" w:hAnsi="Arial" w:cs="Arial"/>
        </w:rPr>
        <w:t>Name of individual(s) or entity(</w:t>
      </w:r>
      <w:proofErr w:type="spellStart"/>
      <w:r w:rsidRPr="009F1419">
        <w:rPr>
          <w:rFonts w:ascii="Arial" w:hAnsi="Arial" w:cs="Arial"/>
        </w:rPr>
        <w:t>ies</w:t>
      </w:r>
      <w:proofErr w:type="spellEnd"/>
      <w:r w:rsidRPr="009F1419">
        <w:rPr>
          <w:rFonts w:ascii="Arial" w:hAnsi="Arial" w:cs="Arial"/>
        </w:rPr>
        <w:t>) seeking a contract with the City (i.e. parties to the Contract)</w:t>
      </w:r>
    </w:p>
    <w:p w14:paraId="0F617E2C" w14:textId="77777777" w:rsidR="007724F6" w:rsidRDefault="007724F6" w:rsidP="007724F6">
      <w:pPr>
        <w:pStyle w:val="ListParagraph"/>
        <w:ind w:left="360"/>
        <w:jc w:val="both"/>
        <w:rPr>
          <w:rFonts w:ascii="Arial" w:hAnsi="Arial" w:cs="Arial"/>
        </w:rPr>
      </w:pPr>
    </w:p>
    <w:p w14:paraId="2A3207CC" w14:textId="77777777" w:rsidR="007724F6" w:rsidRPr="007724F6" w:rsidRDefault="007724F6" w:rsidP="007724F6">
      <w:pPr>
        <w:pStyle w:val="ListParagraph"/>
        <w:ind w:left="360"/>
        <w:jc w:val="both"/>
        <w:rPr>
          <w:rFonts w:ascii="Arial" w:hAnsi="Arial"/>
          <w:sz w:val="22"/>
          <w:szCs w:val="22"/>
        </w:rPr>
      </w:pPr>
      <w:r w:rsidRPr="007724F6">
        <w:rPr>
          <w:rFonts w:ascii="Arial" w:hAnsi="Arial" w:cs="Arial"/>
        </w:rPr>
        <w:t>______________________________________________________________</w:t>
      </w:r>
      <w:r>
        <w:rPr>
          <w:rFonts w:ascii="Arial" w:hAnsi="Arial" w:cs="Arial"/>
        </w:rPr>
        <w:t>_____</w:t>
      </w:r>
    </w:p>
    <w:p w14:paraId="5C61DE38" w14:textId="77777777" w:rsidR="007724F6" w:rsidRDefault="007724F6" w:rsidP="007724F6">
      <w:pPr>
        <w:pStyle w:val="ListParagraph"/>
        <w:ind w:left="360"/>
        <w:jc w:val="both"/>
        <w:rPr>
          <w:rFonts w:ascii="Arial" w:hAnsi="Arial" w:cs="Arial"/>
        </w:rPr>
      </w:pPr>
    </w:p>
    <w:p w14:paraId="319704A1" w14:textId="77777777" w:rsidR="007724F6" w:rsidRPr="007724F6" w:rsidRDefault="007724F6" w:rsidP="007724F6">
      <w:pPr>
        <w:pStyle w:val="ListParagraph"/>
        <w:ind w:left="360"/>
        <w:jc w:val="both"/>
        <w:rPr>
          <w:rFonts w:ascii="Arial" w:hAnsi="Arial"/>
          <w:sz w:val="22"/>
          <w:szCs w:val="22"/>
        </w:rPr>
      </w:pPr>
      <w:r w:rsidRPr="007724F6">
        <w:rPr>
          <w:rFonts w:ascii="Arial" w:hAnsi="Arial" w:cs="Arial"/>
        </w:rPr>
        <w:t>______________________________________________________________</w:t>
      </w:r>
      <w:r>
        <w:rPr>
          <w:rFonts w:ascii="Arial" w:hAnsi="Arial" w:cs="Arial"/>
        </w:rPr>
        <w:t>_____</w:t>
      </w:r>
    </w:p>
    <w:p w14:paraId="099958C0" w14:textId="77777777" w:rsidR="007724F6" w:rsidRDefault="007724F6" w:rsidP="007724F6">
      <w:pPr>
        <w:pStyle w:val="ListParagraph"/>
        <w:ind w:left="360"/>
        <w:jc w:val="both"/>
        <w:rPr>
          <w:rFonts w:ascii="Arial" w:hAnsi="Arial" w:cs="Arial"/>
          <w:b/>
          <w:bCs/>
          <w:sz w:val="22"/>
          <w:szCs w:val="22"/>
          <w:u w:val="single"/>
        </w:rPr>
      </w:pPr>
    </w:p>
    <w:p w14:paraId="5AEE836F" w14:textId="77777777" w:rsidR="007724F6" w:rsidRDefault="007724F6" w:rsidP="007724F6">
      <w:pPr>
        <w:pStyle w:val="ListParagraph"/>
        <w:numPr>
          <w:ilvl w:val="0"/>
          <w:numId w:val="4"/>
        </w:numPr>
        <w:jc w:val="both"/>
        <w:rPr>
          <w:rFonts w:ascii="Arial" w:hAnsi="Arial" w:cs="Arial"/>
          <w:b/>
          <w:bCs/>
          <w:sz w:val="22"/>
          <w:szCs w:val="22"/>
          <w:u w:val="single"/>
        </w:rPr>
      </w:pPr>
      <w:r w:rsidRPr="007724F6">
        <w:rPr>
          <w:rFonts w:ascii="Arial" w:hAnsi="Arial" w:cs="Arial"/>
        </w:rPr>
        <w:t>List all individuals(s) or entity(</w:t>
      </w:r>
      <w:proofErr w:type="spellStart"/>
      <w:r w:rsidRPr="007724F6">
        <w:rPr>
          <w:rFonts w:ascii="Arial" w:hAnsi="Arial" w:cs="Arial"/>
        </w:rPr>
        <w:t>ies</w:t>
      </w:r>
      <w:proofErr w:type="spellEnd"/>
      <w:r w:rsidRPr="007724F6">
        <w:rPr>
          <w:rFonts w:ascii="Arial" w:hAnsi="Arial" w:cs="Arial"/>
        </w:rPr>
        <w:t>) that are partners, parent companies, joint venturers, or subsidiaries of the individual or entity listed in Question 3.  Please include all board members, executive committee members,</w:t>
      </w:r>
      <w:r w:rsidRPr="009F1419">
        <w:rPr>
          <w:rFonts w:ascii="Arial" w:hAnsi="Arial" w:cs="Arial"/>
        </w:rPr>
        <w:t xml:space="preserve"> and officers for each entry. </w:t>
      </w:r>
      <w:r>
        <w:rPr>
          <w:rFonts w:ascii="Arial" w:hAnsi="Arial" w:cs="Arial"/>
        </w:rPr>
        <w:t xml:space="preserve"> </w:t>
      </w:r>
      <w:r w:rsidRPr="009F1419">
        <w:rPr>
          <w:rFonts w:ascii="Arial" w:hAnsi="Arial" w:cs="Arial"/>
        </w:rPr>
        <w:t xml:space="preserve">If not applicable, </w:t>
      </w:r>
      <w:r>
        <w:rPr>
          <w:rFonts w:ascii="Arial" w:hAnsi="Arial" w:cs="Arial"/>
        </w:rPr>
        <w:t>list “N/A.”</w:t>
      </w:r>
    </w:p>
    <w:p w14:paraId="0B351052" w14:textId="77777777" w:rsidR="007724F6" w:rsidRPr="007724F6" w:rsidRDefault="007724F6" w:rsidP="007724F6">
      <w:pPr>
        <w:ind w:left="360"/>
        <w:jc w:val="both"/>
        <w:rPr>
          <w:rFonts w:ascii="Arial" w:hAnsi="Arial" w:cs="Arial"/>
        </w:rPr>
      </w:pPr>
    </w:p>
    <w:p w14:paraId="0DBFC8D9" w14:textId="77777777" w:rsidR="007724F6" w:rsidRPr="007724F6" w:rsidRDefault="007724F6" w:rsidP="007724F6">
      <w:pPr>
        <w:ind w:left="360"/>
        <w:jc w:val="both"/>
        <w:rPr>
          <w:rFonts w:ascii="Arial" w:hAnsi="Arial"/>
          <w:sz w:val="22"/>
          <w:szCs w:val="22"/>
        </w:rPr>
      </w:pPr>
      <w:r w:rsidRPr="007724F6">
        <w:rPr>
          <w:rFonts w:ascii="Arial" w:hAnsi="Arial" w:cs="Arial"/>
        </w:rPr>
        <w:t>___________________________________________________________________</w:t>
      </w:r>
    </w:p>
    <w:p w14:paraId="1188E302" w14:textId="77777777" w:rsidR="007724F6" w:rsidRPr="007724F6" w:rsidRDefault="007724F6" w:rsidP="007724F6">
      <w:pPr>
        <w:ind w:left="360"/>
        <w:jc w:val="both"/>
        <w:rPr>
          <w:rFonts w:ascii="Arial" w:hAnsi="Arial" w:cs="Arial"/>
        </w:rPr>
      </w:pPr>
    </w:p>
    <w:p w14:paraId="4B7983B7" w14:textId="77777777" w:rsidR="007724F6" w:rsidRPr="007724F6" w:rsidRDefault="007724F6" w:rsidP="007724F6">
      <w:pPr>
        <w:ind w:left="360"/>
        <w:rPr>
          <w:rFonts w:ascii="Arial" w:hAnsi="Arial" w:cs="Arial"/>
          <w:b/>
          <w:bCs/>
          <w:sz w:val="22"/>
          <w:szCs w:val="22"/>
          <w:u w:val="single"/>
        </w:rPr>
      </w:pPr>
      <w:r w:rsidRPr="007724F6">
        <w:rPr>
          <w:rFonts w:ascii="Arial" w:hAnsi="Arial" w:cs="Arial"/>
        </w:rPr>
        <w:t>___________________________________________________________________</w:t>
      </w:r>
    </w:p>
    <w:p w14:paraId="0FBEE1F8" w14:textId="77777777" w:rsidR="007724F6" w:rsidRDefault="007724F6" w:rsidP="00D21829">
      <w:pPr>
        <w:rPr>
          <w:rFonts w:ascii="Arial" w:hAnsi="Arial" w:cs="Arial"/>
          <w:b/>
          <w:bCs/>
          <w:sz w:val="22"/>
          <w:szCs w:val="22"/>
          <w:u w:val="single"/>
        </w:rPr>
      </w:pPr>
    </w:p>
    <w:p w14:paraId="28EF9C72" w14:textId="77777777" w:rsidR="007724F6" w:rsidRDefault="007724F6" w:rsidP="007724F6">
      <w:pPr>
        <w:pStyle w:val="ListParagraph"/>
        <w:numPr>
          <w:ilvl w:val="0"/>
          <w:numId w:val="4"/>
        </w:numPr>
        <w:jc w:val="both"/>
        <w:rPr>
          <w:rFonts w:ascii="Arial" w:hAnsi="Arial" w:cs="Arial"/>
          <w:b/>
          <w:bCs/>
          <w:sz w:val="22"/>
          <w:szCs w:val="22"/>
          <w:u w:val="single"/>
        </w:rPr>
      </w:pPr>
      <w:r w:rsidRPr="009F1419">
        <w:rPr>
          <w:rFonts w:ascii="Arial" w:hAnsi="Arial" w:cs="Arial"/>
        </w:rPr>
        <w:t xml:space="preserve">List </w:t>
      </w:r>
      <w:r>
        <w:rPr>
          <w:rFonts w:ascii="Arial" w:hAnsi="Arial" w:cs="Arial"/>
        </w:rPr>
        <w:t>all</w:t>
      </w:r>
      <w:r w:rsidRPr="009F1419">
        <w:rPr>
          <w:rFonts w:ascii="Arial" w:hAnsi="Arial" w:cs="Arial"/>
        </w:rPr>
        <w:t xml:space="preserve"> individuals or entities that will be subcontractors on this </w:t>
      </w:r>
      <w:r>
        <w:rPr>
          <w:rFonts w:ascii="Arial" w:hAnsi="Arial" w:cs="Arial"/>
        </w:rPr>
        <w:t>C</w:t>
      </w:r>
      <w:r w:rsidRPr="009F1419">
        <w:rPr>
          <w:rFonts w:ascii="Arial" w:hAnsi="Arial" w:cs="Arial"/>
        </w:rPr>
        <w:t>ontract</w:t>
      </w:r>
      <w:r>
        <w:rPr>
          <w:rFonts w:ascii="Arial" w:hAnsi="Arial" w:cs="Arial"/>
        </w:rPr>
        <w:t>, including each business name and the owner’s name, or list “N/A” if no subcontractors will be used on this Contract or “TBD” if subcontractors have not yet been identified.</w:t>
      </w:r>
    </w:p>
    <w:p w14:paraId="0B51817B" w14:textId="77777777" w:rsidR="007724F6" w:rsidRDefault="007724F6" w:rsidP="007724F6">
      <w:pPr>
        <w:pStyle w:val="ListParagraph"/>
        <w:ind w:left="360"/>
        <w:jc w:val="both"/>
        <w:rPr>
          <w:rFonts w:ascii="Arial" w:hAnsi="Arial" w:cs="Arial"/>
        </w:rPr>
      </w:pPr>
    </w:p>
    <w:p w14:paraId="50E10AC6" w14:textId="77777777" w:rsidR="007724F6" w:rsidRPr="007724F6" w:rsidRDefault="007724F6" w:rsidP="007724F6">
      <w:pPr>
        <w:pStyle w:val="ListParagraph"/>
        <w:ind w:left="360"/>
        <w:jc w:val="both"/>
        <w:rPr>
          <w:rFonts w:ascii="Arial" w:hAnsi="Arial"/>
          <w:sz w:val="22"/>
          <w:szCs w:val="22"/>
        </w:rPr>
      </w:pPr>
      <w:r w:rsidRPr="007724F6">
        <w:rPr>
          <w:rFonts w:ascii="Arial" w:hAnsi="Arial" w:cs="Arial"/>
        </w:rPr>
        <w:t>______________________________________________________________</w:t>
      </w:r>
      <w:r>
        <w:rPr>
          <w:rFonts w:ascii="Arial" w:hAnsi="Arial" w:cs="Arial"/>
        </w:rPr>
        <w:t>_____</w:t>
      </w:r>
    </w:p>
    <w:p w14:paraId="64672585" w14:textId="77777777" w:rsidR="007724F6" w:rsidRDefault="007724F6" w:rsidP="007724F6">
      <w:pPr>
        <w:pStyle w:val="ListParagraph"/>
        <w:ind w:left="360"/>
        <w:jc w:val="both"/>
        <w:rPr>
          <w:rFonts w:ascii="Arial" w:hAnsi="Arial" w:cs="Arial"/>
        </w:rPr>
      </w:pPr>
    </w:p>
    <w:p w14:paraId="6417461E" w14:textId="77777777" w:rsidR="007724F6" w:rsidRDefault="007724F6" w:rsidP="007724F6">
      <w:pPr>
        <w:ind w:firstLine="360"/>
        <w:rPr>
          <w:rFonts w:ascii="Arial" w:hAnsi="Arial" w:cs="Arial"/>
        </w:rPr>
      </w:pPr>
      <w:r w:rsidRPr="007724F6">
        <w:rPr>
          <w:rFonts w:ascii="Arial" w:hAnsi="Arial" w:cs="Arial"/>
        </w:rPr>
        <w:t>______________________________________________________________</w:t>
      </w:r>
      <w:r>
        <w:rPr>
          <w:rFonts w:ascii="Arial" w:hAnsi="Arial" w:cs="Arial"/>
        </w:rPr>
        <w:t>_____</w:t>
      </w:r>
    </w:p>
    <w:p w14:paraId="6BE9CED4" w14:textId="77777777" w:rsidR="007724F6" w:rsidRDefault="007724F6" w:rsidP="007724F6">
      <w:pPr>
        <w:ind w:firstLine="360"/>
        <w:rPr>
          <w:rFonts w:ascii="Arial" w:hAnsi="Arial" w:cs="Arial"/>
          <w:b/>
          <w:bCs/>
          <w:sz w:val="22"/>
          <w:szCs w:val="22"/>
          <w:u w:val="single"/>
        </w:rPr>
      </w:pPr>
    </w:p>
    <w:p w14:paraId="03B0845E" w14:textId="77777777" w:rsidR="003D2858" w:rsidRDefault="003D2858" w:rsidP="007724F6">
      <w:pPr>
        <w:ind w:firstLine="360"/>
        <w:rPr>
          <w:rFonts w:ascii="Arial" w:hAnsi="Arial" w:cs="Arial"/>
          <w:b/>
          <w:bCs/>
          <w:sz w:val="22"/>
          <w:szCs w:val="22"/>
          <w:u w:val="single"/>
        </w:rPr>
      </w:pPr>
    </w:p>
    <w:p w14:paraId="25D2CC9D" w14:textId="77777777" w:rsidR="003D2858" w:rsidRDefault="003D2858" w:rsidP="007724F6">
      <w:pPr>
        <w:ind w:firstLine="360"/>
        <w:rPr>
          <w:rFonts w:ascii="Arial" w:hAnsi="Arial" w:cs="Arial"/>
          <w:b/>
          <w:bCs/>
          <w:sz w:val="22"/>
          <w:szCs w:val="22"/>
          <w:u w:val="single"/>
        </w:rPr>
      </w:pPr>
    </w:p>
    <w:p w14:paraId="23005AEF" w14:textId="77777777" w:rsidR="003D2858" w:rsidRDefault="003D2858" w:rsidP="007724F6">
      <w:pPr>
        <w:ind w:firstLine="360"/>
        <w:rPr>
          <w:rFonts w:ascii="Arial" w:hAnsi="Arial" w:cs="Arial"/>
          <w:b/>
          <w:bCs/>
          <w:sz w:val="22"/>
          <w:szCs w:val="22"/>
          <w:u w:val="single"/>
        </w:rPr>
      </w:pPr>
    </w:p>
    <w:p w14:paraId="5FAD49A1" w14:textId="77777777" w:rsidR="003D2858" w:rsidRDefault="003D2858" w:rsidP="007724F6">
      <w:pPr>
        <w:ind w:firstLine="360"/>
        <w:rPr>
          <w:rFonts w:ascii="Arial" w:hAnsi="Arial" w:cs="Arial"/>
          <w:b/>
          <w:bCs/>
          <w:sz w:val="22"/>
          <w:szCs w:val="22"/>
          <w:u w:val="single"/>
        </w:rPr>
      </w:pPr>
    </w:p>
    <w:p w14:paraId="15EE9848" w14:textId="77777777" w:rsidR="007724F6" w:rsidRDefault="007724F6" w:rsidP="007724F6">
      <w:pPr>
        <w:pStyle w:val="ListParagraph"/>
        <w:numPr>
          <w:ilvl w:val="0"/>
          <w:numId w:val="4"/>
        </w:numPr>
        <w:jc w:val="both"/>
        <w:rPr>
          <w:rFonts w:ascii="Arial" w:hAnsi="Arial" w:cs="Arial"/>
          <w:b/>
          <w:bCs/>
          <w:sz w:val="22"/>
          <w:szCs w:val="22"/>
          <w:u w:val="single"/>
        </w:rPr>
      </w:pPr>
      <w:r w:rsidRPr="009F1419">
        <w:rPr>
          <w:rFonts w:ascii="Arial" w:hAnsi="Arial" w:cs="Arial"/>
        </w:rPr>
        <w:lastRenderedPageBreak/>
        <w:t>List a</w:t>
      </w:r>
      <w:r>
        <w:rPr>
          <w:rFonts w:ascii="Arial" w:hAnsi="Arial" w:cs="Arial"/>
        </w:rPr>
        <w:t>ll</w:t>
      </w:r>
      <w:r w:rsidRPr="009F1419">
        <w:rPr>
          <w:rFonts w:ascii="Arial" w:hAnsi="Arial" w:cs="Arial"/>
        </w:rPr>
        <w:t xml:space="preserve"> attorney</w:t>
      </w:r>
      <w:r>
        <w:rPr>
          <w:rFonts w:ascii="Arial" w:hAnsi="Arial" w:cs="Arial"/>
        </w:rPr>
        <w:t>s</w:t>
      </w:r>
      <w:r w:rsidRPr="009F1419">
        <w:rPr>
          <w:rFonts w:ascii="Arial" w:hAnsi="Arial" w:cs="Arial"/>
        </w:rPr>
        <w:t>, lobbyist</w:t>
      </w:r>
      <w:r>
        <w:rPr>
          <w:rFonts w:ascii="Arial" w:hAnsi="Arial" w:cs="Arial"/>
        </w:rPr>
        <w:t>s</w:t>
      </w:r>
      <w:r w:rsidRPr="009F1419">
        <w:rPr>
          <w:rFonts w:ascii="Arial" w:hAnsi="Arial" w:cs="Arial"/>
        </w:rPr>
        <w:t>, or consultant</w:t>
      </w:r>
      <w:r>
        <w:rPr>
          <w:rFonts w:ascii="Arial" w:hAnsi="Arial" w:cs="Arial"/>
        </w:rPr>
        <w:t>s</w:t>
      </w:r>
      <w:r w:rsidRPr="009F1419">
        <w:rPr>
          <w:rFonts w:ascii="Arial" w:hAnsi="Arial" w:cs="Arial"/>
        </w:rPr>
        <w:t xml:space="preserve"> retained by any individuals listed in </w:t>
      </w:r>
      <w:r>
        <w:rPr>
          <w:rFonts w:ascii="Arial" w:hAnsi="Arial" w:cs="Arial"/>
        </w:rPr>
        <w:t xml:space="preserve">the answers to </w:t>
      </w:r>
      <w:r w:rsidRPr="009F1419">
        <w:rPr>
          <w:rFonts w:ascii="Arial" w:hAnsi="Arial" w:cs="Arial"/>
        </w:rPr>
        <w:t>Questions 3, 4, or 5</w:t>
      </w:r>
      <w:r>
        <w:rPr>
          <w:rFonts w:ascii="Arial" w:hAnsi="Arial" w:cs="Arial"/>
        </w:rPr>
        <w:t xml:space="preserve">, </w:t>
      </w:r>
      <w:r w:rsidRPr="009F1419">
        <w:rPr>
          <w:rFonts w:ascii="Arial" w:hAnsi="Arial" w:cs="Arial"/>
        </w:rPr>
        <w:t>assist</w:t>
      </w:r>
      <w:r>
        <w:rPr>
          <w:rFonts w:ascii="Arial" w:hAnsi="Arial" w:cs="Arial"/>
        </w:rPr>
        <w:t xml:space="preserve">ing with this </w:t>
      </w:r>
      <w:r w:rsidRPr="009F1419">
        <w:rPr>
          <w:rFonts w:ascii="Arial" w:hAnsi="Arial" w:cs="Arial"/>
        </w:rPr>
        <w:t xml:space="preserve">proposal </w:t>
      </w:r>
      <w:r>
        <w:rPr>
          <w:rFonts w:ascii="Arial" w:hAnsi="Arial" w:cs="Arial"/>
        </w:rPr>
        <w:t>and/</w:t>
      </w:r>
      <w:r w:rsidRPr="009F1419">
        <w:rPr>
          <w:rFonts w:ascii="Arial" w:hAnsi="Arial" w:cs="Arial"/>
        </w:rPr>
        <w:t xml:space="preserve">or </w:t>
      </w:r>
      <w:r>
        <w:rPr>
          <w:rFonts w:ascii="Arial" w:hAnsi="Arial" w:cs="Arial"/>
        </w:rPr>
        <w:t xml:space="preserve">with securing the </w:t>
      </w:r>
      <w:r w:rsidRPr="009F1419">
        <w:rPr>
          <w:rFonts w:ascii="Arial" w:hAnsi="Arial" w:cs="Arial"/>
        </w:rPr>
        <w:t>contract</w:t>
      </w:r>
      <w:r>
        <w:rPr>
          <w:rFonts w:ascii="Arial" w:hAnsi="Arial" w:cs="Arial"/>
        </w:rPr>
        <w:t xml:space="preserve"> resulting from this solicitation</w:t>
      </w:r>
      <w:r w:rsidRPr="009F1419">
        <w:rPr>
          <w:rFonts w:ascii="Arial" w:hAnsi="Arial" w:cs="Arial"/>
        </w:rPr>
        <w:t xml:space="preserve">. If none, </w:t>
      </w:r>
      <w:r>
        <w:rPr>
          <w:rFonts w:ascii="Arial" w:hAnsi="Arial" w:cs="Arial"/>
        </w:rPr>
        <w:t>list “none</w:t>
      </w:r>
      <w:r w:rsidR="008928F7">
        <w:rPr>
          <w:rFonts w:ascii="Arial" w:hAnsi="Arial" w:cs="Arial"/>
        </w:rPr>
        <w:t>.</w:t>
      </w:r>
      <w:r>
        <w:rPr>
          <w:rFonts w:ascii="Arial" w:hAnsi="Arial" w:cs="Arial"/>
        </w:rPr>
        <w:t>”</w:t>
      </w:r>
    </w:p>
    <w:p w14:paraId="7D54C01E" w14:textId="77777777" w:rsidR="007724F6" w:rsidRDefault="007724F6" w:rsidP="00D21829">
      <w:pPr>
        <w:rPr>
          <w:rFonts w:ascii="Arial" w:hAnsi="Arial" w:cs="Arial"/>
          <w:b/>
          <w:bCs/>
          <w:sz w:val="22"/>
          <w:szCs w:val="22"/>
          <w:u w:val="single"/>
        </w:rPr>
      </w:pPr>
    </w:p>
    <w:p w14:paraId="375B476B" w14:textId="77777777" w:rsidR="007724F6" w:rsidRDefault="007724F6" w:rsidP="007724F6">
      <w:pPr>
        <w:pStyle w:val="ListParagraph"/>
        <w:ind w:left="360"/>
        <w:jc w:val="both"/>
        <w:rPr>
          <w:rFonts w:ascii="Arial" w:hAnsi="Arial" w:cs="Arial"/>
        </w:rPr>
      </w:pPr>
    </w:p>
    <w:p w14:paraId="43CFABE9" w14:textId="77777777" w:rsidR="007724F6" w:rsidRPr="007724F6" w:rsidRDefault="007724F6" w:rsidP="007724F6">
      <w:pPr>
        <w:pStyle w:val="ListParagraph"/>
        <w:ind w:left="360"/>
        <w:jc w:val="both"/>
        <w:rPr>
          <w:rFonts w:ascii="Arial" w:hAnsi="Arial"/>
          <w:sz w:val="22"/>
          <w:szCs w:val="22"/>
        </w:rPr>
      </w:pPr>
      <w:r w:rsidRPr="007724F6">
        <w:rPr>
          <w:rFonts w:ascii="Arial" w:hAnsi="Arial" w:cs="Arial"/>
        </w:rPr>
        <w:t>______________________________________________________________</w:t>
      </w:r>
      <w:r>
        <w:rPr>
          <w:rFonts w:ascii="Arial" w:hAnsi="Arial" w:cs="Arial"/>
        </w:rPr>
        <w:t>_____</w:t>
      </w:r>
    </w:p>
    <w:p w14:paraId="1102F3E5" w14:textId="77777777" w:rsidR="007724F6" w:rsidRDefault="007724F6" w:rsidP="007724F6">
      <w:pPr>
        <w:pStyle w:val="ListParagraph"/>
        <w:ind w:left="360"/>
        <w:jc w:val="both"/>
        <w:rPr>
          <w:rFonts w:ascii="Arial" w:hAnsi="Arial" w:cs="Arial"/>
        </w:rPr>
      </w:pPr>
    </w:p>
    <w:p w14:paraId="39536166" w14:textId="77777777" w:rsidR="007724F6" w:rsidRDefault="007724F6" w:rsidP="007724F6">
      <w:pPr>
        <w:ind w:firstLine="360"/>
        <w:rPr>
          <w:rFonts w:ascii="Arial" w:hAnsi="Arial" w:cs="Arial"/>
          <w:b/>
          <w:bCs/>
          <w:sz w:val="22"/>
          <w:szCs w:val="22"/>
          <w:u w:val="single"/>
        </w:rPr>
      </w:pPr>
      <w:r w:rsidRPr="007724F6">
        <w:rPr>
          <w:rFonts w:ascii="Arial" w:hAnsi="Arial" w:cs="Arial"/>
        </w:rPr>
        <w:t>______________________________________________________________</w:t>
      </w:r>
      <w:r>
        <w:rPr>
          <w:rFonts w:ascii="Arial" w:hAnsi="Arial" w:cs="Arial"/>
        </w:rPr>
        <w:t>_____</w:t>
      </w:r>
    </w:p>
    <w:p w14:paraId="4ECC4B4A" w14:textId="77777777" w:rsidR="007724F6" w:rsidRDefault="007724F6" w:rsidP="00D21829">
      <w:pPr>
        <w:rPr>
          <w:rFonts w:ascii="Arial" w:hAnsi="Arial" w:cs="Arial"/>
          <w:b/>
          <w:bCs/>
          <w:sz w:val="22"/>
          <w:szCs w:val="22"/>
          <w:u w:val="single"/>
        </w:rPr>
      </w:pPr>
    </w:p>
    <w:p w14:paraId="0E71296E" w14:textId="77777777" w:rsidR="007724F6" w:rsidRDefault="007724F6" w:rsidP="007724F6">
      <w:pPr>
        <w:pStyle w:val="ListParagraph"/>
        <w:numPr>
          <w:ilvl w:val="0"/>
          <w:numId w:val="4"/>
        </w:numPr>
        <w:jc w:val="both"/>
        <w:rPr>
          <w:rFonts w:ascii="Arial" w:hAnsi="Arial" w:cs="Arial"/>
          <w:b/>
          <w:bCs/>
          <w:sz w:val="22"/>
          <w:szCs w:val="22"/>
          <w:u w:val="single"/>
        </w:rPr>
      </w:pPr>
      <w:r w:rsidRPr="009F1419">
        <w:rPr>
          <w:rFonts w:ascii="Arial" w:hAnsi="Arial" w:cs="Arial"/>
        </w:rPr>
        <w:t xml:space="preserve">Disclosure of </w:t>
      </w:r>
      <w:r>
        <w:rPr>
          <w:rFonts w:ascii="Arial" w:hAnsi="Arial" w:cs="Arial"/>
        </w:rPr>
        <w:t>C</w:t>
      </w:r>
      <w:r w:rsidRPr="009F1419">
        <w:rPr>
          <w:rFonts w:ascii="Arial" w:hAnsi="Arial" w:cs="Arial"/>
        </w:rPr>
        <w:t xml:space="preserve">onflict of </w:t>
      </w:r>
      <w:r>
        <w:rPr>
          <w:rFonts w:ascii="Arial" w:hAnsi="Arial" w:cs="Arial"/>
        </w:rPr>
        <w:t>I</w:t>
      </w:r>
      <w:r w:rsidRPr="009F1419">
        <w:rPr>
          <w:rFonts w:ascii="Arial" w:hAnsi="Arial" w:cs="Arial"/>
        </w:rPr>
        <w:t>nterest:</w:t>
      </w:r>
    </w:p>
    <w:p w14:paraId="264F28BE" w14:textId="77777777" w:rsidR="007724F6" w:rsidRDefault="007724F6" w:rsidP="00D21829">
      <w:pPr>
        <w:rPr>
          <w:rFonts w:ascii="Arial" w:hAnsi="Arial" w:cs="Arial"/>
          <w:b/>
          <w:bCs/>
          <w:sz w:val="22"/>
          <w:szCs w:val="22"/>
          <w:u w:val="single"/>
        </w:rPr>
      </w:pPr>
    </w:p>
    <w:p w14:paraId="45DADB50" w14:textId="77777777" w:rsidR="007724F6" w:rsidRPr="009F1419" w:rsidRDefault="007724F6" w:rsidP="007724F6">
      <w:pPr>
        <w:spacing w:line="297" w:lineRule="exact"/>
        <w:ind w:left="360" w:right="140"/>
        <w:jc w:val="both"/>
        <w:textAlignment w:val="baseline"/>
        <w:rPr>
          <w:rFonts w:ascii="Arial" w:eastAsia="Arial" w:hAnsi="Arial"/>
          <w:color w:val="000000"/>
        </w:rPr>
      </w:pPr>
      <w:r>
        <w:rPr>
          <w:rFonts w:ascii="Arial" w:eastAsia="Arial" w:hAnsi="Arial"/>
          <w:color w:val="000000"/>
        </w:rPr>
        <w:t xml:space="preserve">Is the proposer or the proposer’s authorized representative </w:t>
      </w:r>
      <w:r w:rsidRPr="009F1419">
        <w:rPr>
          <w:rFonts w:ascii="Arial" w:eastAsia="Arial" w:hAnsi="Arial"/>
          <w:color w:val="000000"/>
        </w:rPr>
        <w:t xml:space="preserve">aware of any fact(s) </w:t>
      </w:r>
      <w:proofErr w:type="gramStart"/>
      <w:r w:rsidRPr="009F1419">
        <w:rPr>
          <w:rFonts w:ascii="Arial" w:eastAsia="Arial" w:hAnsi="Arial"/>
          <w:color w:val="000000"/>
        </w:rPr>
        <w:t>with regard to</w:t>
      </w:r>
      <w:proofErr w:type="gramEnd"/>
      <w:r w:rsidRPr="009F1419">
        <w:rPr>
          <w:rFonts w:ascii="Arial" w:eastAsia="Arial" w:hAnsi="Arial"/>
          <w:color w:val="000000"/>
        </w:rPr>
        <w:t xml:space="preserve"> this solicitation or </w:t>
      </w:r>
      <w:r>
        <w:rPr>
          <w:rFonts w:ascii="Arial" w:eastAsia="Arial" w:hAnsi="Arial"/>
          <w:color w:val="000000"/>
        </w:rPr>
        <w:t xml:space="preserve">the </w:t>
      </w:r>
      <w:r w:rsidRPr="009F1419">
        <w:rPr>
          <w:rFonts w:ascii="Arial" w:eastAsia="Arial" w:hAnsi="Arial"/>
          <w:color w:val="000000"/>
        </w:rPr>
        <w:t xml:space="preserve">resulting contract that would raise a “conflict of interest” issue under City Code Section 43-34? </w:t>
      </w:r>
      <w:r>
        <w:rPr>
          <w:rFonts w:ascii="Arial" w:eastAsia="Arial" w:hAnsi="Arial"/>
          <w:color w:val="000000"/>
        </w:rPr>
        <w:t xml:space="preserve"> City Code Section 43-34 reads:</w:t>
      </w:r>
    </w:p>
    <w:p w14:paraId="781C612E" w14:textId="77777777" w:rsidR="007724F6" w:rsidRDefault="007724F6" w:rsidP="007724F6">
      <w:pPr>
        <w:spacing w:line="295" w:lineRule="exact"/>
        <w:ind w:left="72" w:right="432"/>
        <w:textAlignment w:val="baseline"/>
        <w:rPr>
          <w:rFonts w:ascii="Arial" w:eastAsia="Arial" w:hAnsi="Arial"/>
          <w:color w:val="000000"/>
          <w:spacing w:val="-2"/>
        </w:rPr>
      </w:pPr>
    </w:p>
    <w:p w14:paraId="73C908BC" w14:textId="77777777" w:rsidR="007724F6" w:rsidRPr="00127EAA" w:rsidRDefault="007724F6" w:rsidP="007724F6">
      <w:pPr>
        <w:spacing w:line="295" w:lineRule="exact"/>
        <w:ind w:left="330" w:right="50"/>
        <w:jc w:val="both"/>
        <w:textAlignment w:val="baseline"/>
        <w:rPr>
          <w:rFonts w:ascii="Arial" w:eastAsia="Arial" w:hAnsi="Arial"/>
          <w:i/>
          <w:color w:val="000000"/>
        </w:rPr>
      </w:pPr>
      <w:r w:rsidRPr="00127EAA">
        <w:rPr>
          <w:rFonts w:ascii="Arial" w:eastAsia="Arial" w:hAnsi="Arial"/>
          <w:i/>
          <w:color w:val="000000"/>
          <w:spacing w:val="-2"/>
        </w:rPr>
        <w:t xml:space="preserve">“An elected City official or a City employee shall not represent any person or business for compensation before the City regarding any part of a procurement, including any resulting </w:t>
      </w:r>
      <w:r w:rsidRPr="00127EAA">
        <w:rPr>
          <w:rFonts w:ascii="Arial" w:eastAsia="Arial" w:hAnsi="Arial"/>
          <w:i/>
          <w:color w:val="000000"/>
        </w:rPr>
        <w:t>contract, if during the time the elected official is or was in office or the employee is or was employed by the City such elected official or employee played a material or significant role in the development of the solicitation, any other part of the procurement, or the contract award.”</w:t>
      </w:r>
    </w:p>
    <w:p w14:paraId="02610B36" w14:textId="77777777" w:rsidR="007724F6" w:rsidRPr="009F1419" w:rsidRDefault="007724F6" w:rsidP="007724F6">
      <w:pPr>
        <w:spacing w:line="295" w:lineRule="exact"/>
        <w:ind w:left="72" w:right="50"/>
        <w:jc w:val="both"/>
        <w:textAlignment w:val="baseline"/>
        <w:rPr>
          <w:rFonts w:ascii="Arial" w:eastAsia="Arial" w:hAnsi="Arial"/>
          <w:color w:val="000000"/>
        </w:rPr>
      </w:pPr>
    </w:p>
    <w:p w14:paraId="5FF7D448" w14:textId="77777777" w:rsidR="007724F6" w:rsidRPr="009F1419" w:rsidRDefault="007724F6" w:rsidP="007724F6">
      <w:pPr>
        <w:pStyle w:val="ListParagraph"/>
        <w:numPr>
          <w:ilvl w:val="0"/>
          <w:numId w:val="5"/>
        </w:numPr>
        <w:spacing w:line="298" w:lineRule="exact"/>
        <w:ind w:left="690" w:right="241"/>
        <w:jc w:val="both"/>
        <w:textAlignment w:val="baseline"/>
        <w:rPr>
          <w:rFonts w:ascii="Arial" w:eastAsia="Arial" w:hAnsi="Arial"/>
          <w:color w:val="000000"/>
        </w:rPr>
      </w:pPr>
      <w:r>
        <w:rPr>
          <w:rFonts w:ascii="Arial" w:eastAsia="Arial" w:hAnsi="Arial"/>
          <w:color w:val="000000"/>
        </w:rPr>
        <w:t>The proposer and the proposer’s authorized representative are</w:t>
      </w:r>
      <w:r w:rsidRPr="009F1419">
        <w:rPr>
          <w:rFonts w:ascii="Arial" w:eastAsia="Arial" w:hAnsi="Arial"/>
          <w:color w:val="000000"/>
        </w:rPr>
        <w:t xml:space="preserve"> not aware of any conflict(s) of interest under City Code Section 43-34.</w:t>
      </w:r>
    </w:p>
    <w:p w14:paraId="4197BACE" w14:textId="77777777" w:rsidR="007724F6" w:rsidRDefault="007724F6" w:rsidP="007724F6">
      <w:pPr>
        <w:jc w:val="both"/>
        <w:rPr>
          <w:rFonts w:ascii="Arial" w:hAnsi="Arial" w:cs="Arial"/>
          <w:b/>
          <w:bCs/>
          <w:sz w:val="22"/>
          <w:szCs w:val="22"/>
          <w:u w:val="single"/>
        </w:rPr>
      </w:pPr>
    </w:p>
    <w:p w14:paraId="74E649D9" w14:textId="77777777" w:rsidR="007724F6" w:rsidRPr="009F1419" w:rsidRDefault="007724F6" w:rsidP="007724F6">
      <w:pPr>
        <w:pStyle w:val="ListParagraph"/>
        <w:numPr>
          <w:ilvl w:val="0"/>
          <w:numId w:val="5"/>
        </w:numPr>
        <w:spacing w:line="298" w:lineRule="exact"/>
        <w:ind w:left="690" w:right="241"/>
        <w:jc w:val="both"/>
        <w:textAlignment w:val="baseline"/>
        <w:rPr>
          <w:rFonts w:ascii="Arial" w:eastAsia="Arial" w:hAnsi="Arial"/>
          <w:color w:val="000000"/>
        </w:rPr>
      </w:pPr>
      <w:r>
        <w:rPr>
          <w:rFonts w:ascii="Arial" w:eastAsia="Arial" w:hAnsi="Arial"/>
          <w:color w:val="000000"/>
        </w:rPr>
        <w:t>The proposer or the proposer’s authorized representative is a</w:t>
      </w:r>
      <w:r w:rsidRPr="009F1419">
        <w:rPr>
          <w:rFonts w:ascii="Arial" w:eastAsia="Arial" w:hAnsi="Arial"/>
          <w:color w:val="000000"/>
        </w:rPr>
        <w:t>ware of the following potential or actual conflict(s) of interest:</w:t>
      </w:r>
    </w:p>
    <w:p w14:paraId="41AC01F1" w14:textId="77777777" w:rsidR="007724F6" w:rsidRDefault="007724F6" w:rsidP="00D21829">
      <w:pPr>
        <w:rPr>
          <w:rFonts w:ascii="Arial" w:hAnsi="Arial" w:cs="Arial"/>
          <w:b/>
          <w:bCs/>
          <w:sz w:val="22"/>
          <w:szCs w:val="22"/>
          <w:u w:val="single"/>
        </w:rPr>
      </w:pPr>
    </w:p>
    <w:p w14:paraId="7ED35AFB" w14:textId="77777777" w:rsidR="007724F6" w:rsidRPr="007724F6" w:rsidRDefault="007724F6" w:rsidP="007724F6">
      <w:pPr>
        <w:pStyle w:val="ListParagraph"/>
        <w:ind w:left="360"/>
        <w:jc w:val="both"/>
        <w:rPr>
          <w:rFonts w:ascii="Arial" w:hAnsi="Arial"/>
          <w:sz w:val="22"/>
          <w:szCs w:val="22"/>
        </w:rPr>
      </w:pPr>
      <w:r w:rsidRPr="007724F6">
        <w:rPr>
          <w:rFonts w:ascii="Arial" w:hAnsi="Arial" w:cs="Arial"/>
        </w:rPr>
        <w:t>______________________________________________________________</w:t>
      </w:r>
      <w:r>
        <w:rPr>
          <w:rFonts w:ascii="Arial" w:hAnsi="Arial" w:cs="Arial"/>
        </w:rPr>
        <w:t>_____</w:t>
      </w:r>
    </w:p>
    <w:p w14:paraId="0D56469F" w14:textId="77777777" w:rsidR="007724F6" w:rsidRDefault="007724F6" w:rsidP="007724F6">
      <w:pPr>
        <w:pStyle w:val="ListParagraph"/>
        <w:ind w:left="360"/>
        <w:jc w:val="both"/>
        <w:rPr>
          <w:rFonts w:ascii="Arial" w:hAnsi="Arial" w:cs="Arial"/>
        </w:rPr>
      </w:pPr>
    </w:p>
    <w:p w14:paraId="41E009EB" w14:textId="77777777" w:rsidR="007724F6" w:rsidRDefault="007724F6" w:rsidP="007724F6">
      <w:pPr>
        <w:ind w:firstLine="360"/>
        <w:rPr>
          <w:rFonts w:ascii="Arial" w:hAnsi="Arial" w:cs="Arial"/>
          <w:b/>
          <w:bCs/>
          <w:sz w:val="22"/>
          <w:szCs w:val="22"/>
          <w:u w:val="single"/>
        </w:rPr>
      </w:pPr>
      <w:r w:rsidRPr="007724F6">
        <w:rPr>
          <w:rFonts w:ascii="Arial" w:hAnsi="Arial" w:cs="Arial"/>
        </w:rPr>
        <w:t>______________________________________________________________</w:t>
      </w:r>
      <w:r>
        <w:rPr>
          <w:rFonts w:ascii="Arial" w:hAnsi="Arial" w:cs="Arial"/>
        </w:rPr>
        <w:t>_____</w:t>
      </w:r>
    </w:p>
    <w:p w14:paraId="4AE95323" w14:textId="77777777" w:rsidR="007724F6" w:rsidRDefault="007724F6" w:rsidP="00D21829">
      <w:pPr>
        <w:rPr>
          <w:rFonts w:ascii="Arial" w:hAnsi="Arial" w:cs="Arial"/>
          <w:b/>
          <w:bCs/>
          <w:sz w:val="22"/>
          <w:szCs w:val="22"/>
          <w:u w:val="single"/>
        </w:rPr>
      </w:pPr>
    </w:p>
    <w:p w14:paraId="74274C97" w14:textId="77777777" w:rsidR="007724F6" w:rsidRDefault="007724F6" w:rsidP="00D21829">
      <w:pPr>
        <w:rPr>
          <w:rFonts w:ascii="Arial" w:hAnsi="Arial" w:cs="Arial"/>
          <w:b/>
          <w:bCs/>
          <w:sz w:val="22"/>
          <w:szCs w:val="22"/>
          <w:u w:val="single"/>
        </w:rPr>
      </w:pPr>
    </w:p>
    <w:p w14:paraId="22B225C2" w14:textId="77777777" w:rsidR="007724F6" w:rsidRDefault="007724F6" w:rsidP="007724F6">
      <w:pPr>
        <w:pStyle w:val="ListParagraph"/>
        <w:numPr>
          <w:ilvl w:val="0"/>
          <w:numId w:val="4"/>
        </w:numPr>
        <w:jc w:val="both"/>
        <w:rPr>
          <w:rFonts w:ascii="Arial" w:hAnsi="Arial" w:cs="Arial"/>
          <w:b/>
          <w:bCs/>
          <w:sz w:val="22"/>
          <w:szCs w:val="22"/>
          <w:u w:val="single"/>
        </w:rPr>
      </w:pPr>
      <w:r w:rsidRPr="009F1419">
        <w:rPr>
          <w:rFonts w:ascii="Arial" w:eastAsia="Arial" w:hAnsi="Arial"/>
          <w:color w:val="000000"/>
        </w:rPr>
        <w:t>Notice Regarding Prohibited Interest in Contracts</w:t>
      </w:r>
      <w:r>
        <w:rPr>
          <w:rFonts w:ascii="Arial" w:eastAsia="Arial" w:hAnsi="Arial"/>
          <w:color w:val="000000"/>
        </w:rPr>
        <w:t>:</w:t>
      </w:r>
    </w:p>
    <w:p w14:paraId="275F4258" w14:textId="77777777" w:rsidR="007724F6" w:rsidRDefault="007724F6" w:rsidP="00D21829">
      <w:pPr>
        <w:rPr>
          <w:rFonts w:ascii="Arial" w:hAnsi="Arial" w:cs="Arial"/>
          <w:b/>
          <w:bCs/>
          <w:sz w:val="22"/>
          <w:szCs w:val="22"/>
          <w:u w:val="single"/>
        </w:rPr>
      </w:pPr>
    </w:p>
    <w:p w14:paraId="0C80ECA9" w14:textId="77777777" w:rsidR="007724F6" w:rsidRPr="009F1419" w:rsidRDefault="007724F6" w:rsidP="007724F6">
      <w:pPr>
        <w:ind w:left="360"/>
        <w:jc w:val="both"/>
        <w:rPr>
          <w:rFonts w:ascii="Arial" w:hAnsi="Arial" w:cs="Arial"/>
        </w:rPr>
      </w:pPr>
      <w:hyperlink r:id="rId7" w:history="1">
        <w:r w:rsidRPr="00127EAA">
          <w:rPr>
            <w:rStyle w:val="Hyperlink"/>
            <w:rFonts w:ascii="Arial" w:hAnsi="Arial" w:cs="Arial"/>
          </w:rPr>
          <w:t>Arizona Revised Statutes (A.R.S)</w:t>
        </w:r>
      </w:hyperlink>
      <w:r>
        <w:rPr>
          <w:rFonts w:ascii="Arial" w:hAnsi="Arial" w:cs="Arial"/>
        </w:rPr>
        <w:t xml:space="preserve"> Sections 38-501 through 38-511 and </w:t>
      </w:r>
      <w:r w:rsidRPr="009F1419">
        <w:rPr>
          <w:rFonts w:ascii="Arial" w:hAnsi="Arial" w:cs="Arial"/>
        </w:rPr>
        <w:t>the Phoenix City Charter and Code prohibit public officers or employees, their close relatives, and any businesses they, or their relatives, own from</w:t>
      </w:r>
      <w:r>
        <w:rPr>
          <w:rFonts w:ascii="Arial" w:hAnsi="Arial" w:cs="Arial"/>
        </w:rPr>
        <w:t>:</w:t>
      </w:r>
      <w:r w:rsidRPr="009F1419">
        <w:rPr>
          <w:rFonts w:ascii="Arial" w:hAnsi="Arial" w:cs="Arial"/>
        </w:rPr>
        <w:t xml:space="preserve"> (1) representing before the City any person or business for compensation</w:t>
      </w:r>
      <w:r>
        <w:rPr>
          <w:rFonts w:ascii="Arial" w:hAnsi="Arial" w:cs="Arial"/>
        </w:rPr>
        <w:t>;</w:t>
      </w:r>
      <w:r w:rsidRPr="009F1419">
        <w:rPr>
          <w:rFonts w:ascii="Arial" w:hAnsi="Arial" w:cs="Arial"/>
        </w:rPr>
        <w:t xml:space="preserve"> (2) doing business with the City by any means other than through a formal procurement</w:t>
      </w:r>
      <w:r>
        <w:rPr>
          <w:rFonts w:ascii="Arial" w:hAnsi="Arial" w:cs="Arial"/>
        </w:rPr>
        <w:t>;</w:t>
      </w:r>
      <w:r w:rsidRPr="009F1419">
        <w:rPr>
          <w:rFonts w:ascii="Arial" w:hAnsi="Arial" w:cs="Arial"/>
        </w:rPr>
        <w:t xml:space="preserve"> and (3) doing business with the City without disclosing that the person has an interest in the contract. </w:t>
      </w:r>
      <w:r>
        <w:rPr>
          <w:rFonts w:ascii="Arial" w:hAnsi="Arial" w:cs="Arial"/>
        </w:rPr>
        <w:t xml:space="preserve"> T</w:t>
      </w:r>
      <w:r w:rsidRPr="009F1419">
        <w:rPr>
          <w:rFonts w:ascii="Arial" w:hAnsi="Arial" w:cs="Arial"/>
        </w:rPr>
        <w:t xml:space="preserve">his prohibition extends to subcontracts on City contracts </w:t>
      </w:r>
      <w:proofErr w:type="gramStart"/>
      <w:r w:rsidRPr="009F1419">
        <w:rPr>
          <w:rFonts w:ascii="Arial" w:hAnsi="Arial" w:cs="Arial"/>
        </w:rPr>
        <w:t>and also</w:t>
      </w:r>
      <w:proofErr w:type="gramEnd"/>
      <w:r w:rsidRPr="009F1419">
        <w:rPr>
          <w:rFonts w:ascii="Arial" w:hAnsi="Arial" w:cs="Arial"/>
        </w:rPr>
        <w:t xml:space="preserve"> applies to parent, subsidiary, or partner businesses owned b</w:t>
      </w:r>
      <w:r>
        <w:rPr>
          <w:rFonts w:ascii="Arial" w:hAnsi="Arial" w:cs="Arial"/>
        </w:rPr>
        <w:t>y a public officer or employee.</w:t>
      </w:r>
    </w:p>
    <w:p w14:paraId="4903B5D5" w14:textId="77777777" w:rsidR="007724F6" w:rsidRPr="009F1419" w:rsidRDefault="007724F6" w:rsidP="007724F6">
      <w:pPr>
        <w:ind w:left="360"/>
        <w:rPr>
          <w:rFonts w:ascii="Arial" w:hAnsi="Arial" w:cs="Arial"/>
        </w:rPr>
      </w:pPr>
    </w:p>
    <w:p w14:paraId="2E638D30" w14:textId="77777777" w:rsidR="007724F6" w:rsidRPr="009F1419" w:rsidRDefault="007724F6" w:rsidP="007724F6">
      <w:pPr>
        <w:ind w:left="360"/>
        <w:jc w:val="both"/>
        <w:rPr>
          <w:rFonts w:ascii="Arial" w:hAnsi="Arial" w:cs="Arial"/>
        </w:rPr>
      </w:pPr>
      <w:r>
        <w:rPr>
          <w:rFonts w:ascii="Arial" w:hAnsi="Arial" w:cs="Arial"/>
        </w:rPr>
        <w:t>Although</w:t>
      </w:r>
      <w:r w:rsidRPr="009F1419">
        <w:rPr>
          <w:rFonts w:ascii="Arial" w:hAnsi="Arial" w:cs="Arial"/>
        </w:rPr>
        <w:t xml:space="preserve"> any contract in place at the time a person becomes a public officer or employee may remain in effect</w:t>
      </w:r>
      <w:r>
        <w:rPr>
          <w:rFonts w:ascii="Arial" w:hAnsi="Arial" w:cs="Arial"/>
        </w:rPr>
        <w:t xml:space="preserve">, </w:t>
      </w:r>
      <w:r w:rsidRPr="009F1419">
        <w:rPr>
          <w:rFonts w:ascii="Arial" w:hAnsi="Arial" w:cs="Arial"/>
        </w:rPr>
        <w:t xml:space="preserve">the contract may not be amended, extended, </w:t>
      </w:r>
      <w:r w:rsidRPr="009F1419">
        <w:rPr>
          <w:rFonts w:ascii="Arial" w:hAnsi="Arial" w:cs="Arial"/>
        </w:rPr>
        <w:lastRenderedPageBreak/>
        <w:t>modified, or changed in any manner during the officer’s or employee’s city service without following city administrative regulations.</w:t>
      </w:r>
    </w:p>
    <w:p w14:paraId="3C2C37FD" w14:textId="77777777" w:rsidR="007724F6" w:rsidRPr="009F1419" w:rsidRDefault="007724F6" w:rsidP="007724F6">
      <w:pPr>
        <w:rPr>
          <w:rFonts w:ascii="Arial" w:hAnsi="Arial" w:cs="Arial"/>
        </w:rPr>
      </w:pPr>
    </w:p>
    <w:p w14:paraId="076CBEAE" w14:textId="77777777" w:rsidR="007724F6" w:rsidRDefault="007724F6" w:rsidP="007724F6">
      <w:pPr>
        <w:ind w:left="360"/>
        <w:jc w:val="both"/>
        <w:rPr>
          <w:rFonts w:ascii="Arial" w:eastAsia="Arial" w:hAnsi="Arial" w:cs="Arial"/>
          <w:color w:val="000000"/>
        </w:rPr>
      </w:pPr>
      <w:r>
        <w:rPr>
          <w:rFonts w:ascii="Arial" w:eastAsia="Arial" w:hAnsi="Arial"/>
          <w:color w:val="000000"/>
        </w:rPr>
        <w:t xml:space="preserve">Is the proposer or the proposer’s authorized representative </w:t>
      </w:r>
      <w:r w:rsidRPr="009F1419">
        <w:rPr>
          <w:rFonts w:ascii="Arial" w:eastAsia="Arial" w:hAnsi="Arial"/>
          <w:color w:val="000000"/>
        </w:rPr>
        <w:t xml:space="preserve">aware of any fact(s) </w:t>
      </w:r>
      <w:proofErr w:type="gramStart"/>
      <w:r w:rsidRPr="009F1419">
        <w:rPr>
          <w:rFonts w:ascii="Arial" w:eastAsia="Arial" w:hAnsi="Arial"/>
          <w:color w:val="000000"/>
        </w:rPr>
        <w:t>with regard to</w:t>
      </w:r>
      <w:proofErr w:type="gramEnd"/>
      <w:r w:rsidRPr="009F1419">
        <w:rPr>
          <w:rFonts w:ascii="Arial" w:eastAsia="Arial" w:hAnsi="Arial"/>
          <w:color w:val="000000"/>
        </w:rPr>
        <w:t xml:space="preserve"> this </w:t>
      </w:r>
      <w:r>
        <w:rPr>
          <w:rFonts w:ascii="Arial" w:eastAsia="Arial" w:hAnsi="Arial"/>
          <w:color w:val="000000"/>
        </w:rPr>
        <w:t xml:space="preserve">solicitation or the resulting </w:t>
      </w:r>
      <w:r w:rsidRPr="009F1419">
        <w:rPr>
          <w:rFonts w:ascii="Arial" w:eastAsia="Arial" w:hAnsi="Arial"/>
          <w:color w:val="000000"/>
        </w:rPr>
        <w:t>contract that would raise a “conflict of interest” issue under</w:t>
      </w:r>
      <w:r w:rsidRPr="009F1419">
        <w:rPr>
          <w:rFonts w:ascii="Arial" w:eastAsia="Arial" w:hAnsi="Arial" w:cs="Arial"/>
          <w:color w:val="000000"/>
        </w:rPr>
        <w:t xml:space="preserve"> A.R.S. Sections 38-501 t</w:t>
      </w:r>
      <w:r>
        <w:rPr>
          <w:rFonts w:ascii="Arial" w:eastAsia="Arial" w:hAnsi="Arial" w:cs="Arial"/>
          <w:color w:val="000000"/>
        </w:rPr>
        <w:t>hrough</w:t>
      </w:r>
      <w:r w:rsidRPr="009F1419">
        <w:rPr>
          <w:rFonts w:ascii="Arial" w:eastAsia="Arial" w:hAnsi="Arial" w:cs="Arial"/>
          <w:color w:val="000000"/>
        </w:rPr>
        <w:t xml:space="preserve"> 38-511?</w:t>
      </w:r>
    </w:p>
    <w:p w14:paraId="71DBBD8C" w14:textId="77777777" w:rsidR="007724F6" w:rsidRDefault="007724F6" w:rsidP="007724F6">
      <w:pPr>
        <w:spacing w:line="298" w:lineRule="exact"/>
        <w:ind w:left="72"/>
        <w:jc w:val="both"/>
        <w:textAlignment w:val="baseline"/>
        <w:rPr>
          <w:rFonts w:ascii="Arial" w:eastAsia="Arial" w:hAnsi="Arial" w:cs="Arial"/>
          <w:color w:val="000000"/>
        </w:rPr>
      </w:pPr>
    </w:p>
    <w:p w14:paraId="1603A7BC" w14:textId="77777777" w:rsidR="007724F6" w:rsidRPr="007724F6" w:rsidRDefault="007724F6" w:rsidP="00275587">
      <w:pPr>
        <w:pStyle w:val="ListParagraph"/>
        <w:numPr>
          <w:ilvl w:val="0"/>
          <w:numId w:val="6"/>
        </w:numPr>
        <w:spacing w:line="297" w:lineRule="exact"/>
        <w:jc w:val="both"/>
        <w:textAlignment w:val="baseline"/>
      </w:pPr>
      <w:r>
        <w:rPr>
          <w:rFonts w:ascii="Arial" w:eastAsia="Arial" w:hAnsi="Arial"/>
          <w:color w:val="000000"/>
        </w:rPr>
        <w:t xml:space="preserve">The proposer and the proposer’s authorized representative are not </w:t>
      </w:r>
      <w:r w:rsidRPr="009F1419">
        <w:rPr>
          <w:rFonts w:ascii="Arial" w:eastAsia="Arial" w:hAnsi="Arial" w:cs="Arial"/>
          <w:color w:val="000000"/>
        </w:rPr>
        <w:t xml:space="preserve">aware of any conflict(s) of interest under </w:t>
      </w:r>
      <w:proofErr w:type="spellStart"/>
      <w:r w:rsidRPr="009F1419">
        <w:rPr>
          <w:rFonts w:ascii="Arial" w:eastAsia="Arial" w:hAnsi="Arial" w:cs="Arial"/>
          <w:color w:val="000000"/>
        </w:rPr>
        <w:t>A</w:t>
      </w:r>
      <w:r>
        <w:rPr>
          <w:rFonts w:ascii="Arial" w:eastAsia="Arial" w:hAnsi="Arial" w:cs="Arial"/>
          <w:color w:val="000000"/>
        </w:rPr>
        <w:t>.R.</w:t>
      </w:r>
      <w:proofErr w:type="gramStart"/>
      <w:r>
        <w:rPr>
          <w:rFonts w:ascii="Arial" w:eastAsia="Arial" w:hAnsi="Arial" w:cs="Arial"/>
          <w:color w:val="000000"/>
        </w:rPr>
        <w:t>S.</w:t>
      </w:r>
      <w:r w:rsidRPr="009F1419">
        <w:rPr>
          <w:rFonts w:ascii="Arial" w:eastAsia="Arial" w:hAnsi="Arial" w:cs="Arial"/>
          <w:color w:val="000000"/>
        </w:rPr>
        <w:t>Sections</w:t>
      </w:r>
      <w:proofErr w:type="spellEnd"/>
      <w:proofErr w:type="gramEnd"/>
      <w:r w:rsidRPr="009F1419">
        <w:rPr>
          <w:rFonts w:ascii="Arial" w:eastAsia="Arial" w:hAnsi="Arial" w:cs="Arial"/>
          <w:color w:val="000000"/>
        </w:rPr>
        <w:t xml:space="preserve"> 38-501 t</w:t>
      </w:r>
      <w:r>
        <w:rPr>
          <w:rFonts w:ascii="Arial" w:eastAsia="Arial" w:hAnsi="Arial" w:cs="Arial"/>
          <w:color w:val="000000"/>
        </w:rPr>
        <w:t>hrough</w:t>
      </w:r>
      <w:r w:rsidRPr="009F1419">
        <w:rPr>
          <w:rFonts w:ascii="Arial" w:eastAsia="Arial" w:hAnsi="Arial" w:cs="Arial"/>
          <w:color w:val="000000"/>
        </w:rPr>
        <w:t xml:space="preserve"> 38-511. </w:t>
      </w:r>
    </w:p>
    <w:p w14:paraId="2546A526" w14:textId="77777777" w:rsidR="007724F6" w:rsidRPr="009F1419" w:rsidRDefault="007724F6" w:rsidP="007724F6">
      <w:pPr>
        <w:pStyle w:val="ListParagraph"/>
        <w:spacing w:line="297" w:lineRule="exact"/>
        <w:ind w:right="140"/>
        <w:jc w:val="both"/>
        <w:textAlignment w:val="baseline"/>
      </w:pPr>
    </w:p>
    <w:p w14:paraId="223A7215" w14:textId="77777777" w:rsidR="007724F6" w:rsidRPr="009F1419" w:rsidRDefault="007724F6" w:rsidP="00275587">
      <w:pPr>
        <w:pStyle w:val="ListParagraph"/>
        <w:numPr>
          <w:ilvl w:val="0"/>
          <w:numId w:val="6"/>
        </w:numPr>
        <w:spacing w:line="297" w:lineRule="exact"/>
        <w:jc w:val="both"/>
        <w:textAlignment w:val="baseline"/>
      </w:pPr>
      <w:r>
        <w:rPr>
          <w:rFonts w:ascii="Arial" w:eastAsia="Arial" w:hAnsi="Arial"/>
          <w:color w:val="000000"/>
        </w:rPr>
        <w:t xml:space="preserve">The proposer or the proposer’s authorized representative are </w:t>
      </w:r>
      <w:r w:rsidRPr="009F1419">
        <w:rPr>
          <w:rFonts w:ascii="Arial" w:eastAsia="Arial" w:hAnsi="Arial" w:cs="Arial"/>
          <w:color w:val="000000"/>
        </w:rPr>
        <w:t>aware of the following conflict(s) of interest</w:t>
      </w:r>
      <w:r w:rsidRPr="009F1419">
        <w:rPr>
          <w:rFonts w:ascii="Arial" w:eastAsia="Arial" w:hAnsi="Arial"/>
          <w:color w:val="000000"/>
        </w:rPr>
        <w:t>:</w:t>
      </w:r>
    </w:p>
    <w:p w14:paraId="373749D9" w14:textId="77777777" w:rsidR="007724F6" w:rsidRPr="007724F6" w:rsidRDefault="007724F6" w:rsidP="007724F6">
      <w:pPr>
        <w:pStyle w:val="ListParagraph"/>
        <w:rPr>
          <w:rFonts w:ascii="Arial" w:hAnsi="Arial" w:cs="Arial"/>
          <w:b/>
          <w:bCs/>
          <w:sz w:val="22"/>
          <w:szCs w:val="22"/>
          <w:u w:val="single"/>
        </w:rPr>
      </w:pPr>
    </w:p>
    <w:p w14:paraId="5F18E8D7" w14:textId="77777777" w:rsidR="007724F6" w:rsidRPr="007724F6" w:rsidRDefault="007724F6" w:rsidP="007724F6">
      <w:pPr>
        <w:pStyle w:val="ListParagraph"/>
        <w:jc w:val="both"/>
        <w:rPr>
          <w:rFonts w:ascii="Arial" w:hAnsi="Arial"/>
          <w:sz w:val="22"/>
          <w:szCs w:val="22"/>
        </w:rPr>
      </w:pPr>
      <w:r w:rsidRPr="007724F6">
        <w:rPr>
          <w:rFonts w:ascii="Arial" w:hAnsi="Arial" w:cs="Arial"/>
        </w:rPr>
        <w:t>______________________________________________________________</w:t>
      </w:r>
      <w:r>
        <w:rPr>
          <w:rFonts w:ascii="Arial" w:hAnsi="Arial" w:cs="Arial"/>
        </w:rPr>
        <w:t>__</w:t>
      </w:r>
    </w:p>
    <w:p w14:paraId="59A9663B" w14:textId="77777777" w:rsidR="007724F6" w:rsidRDefault="007724F6" w:rsidP="007724F6">
      <w:pPr>
        <w:pStyle w:val="ListParagraph"/>
        <w:jc w:val="both"/>
        <w:rPr>
          <w:rFonts w:ascii="Arial" w:hAnsi="Arial" w:cs="Arial"/>
        </w:rPr>
      </w:pPr>
    </w:p>
    <w:p w14:paraId="52C3D560" w14:textId="77777777" w:rsidR="007724F6" w:rsidRPr="007724F6" w:rsidRDefault="007724F6" w:rsidP="007724F6">
      <w:pPr>
        <w:pStyle w:val="ListParagraph"/>
        <w:rPr>
          <w:rFonts w:ascii="Arial" w:hAnsi="Arial" w:cs="Arial"/>
          <w:b/>
          <w:bCs/>
          <w:sz w:val="22"/>
          <w:szCs w:val="22"/>
          <w:u w:val="single"/>
        </w:rPr>
      </w:pPr>
      <w:r w:rsidRPr="007724F6">
        <w:rPr>
          <w:rFonts w:ascii="Arial" w:hAnsi="Arial" w:cs="Arial"/>
        </w:rPr>
        <w:t>________________________________________________________________</w:t>
      </w:r>
    </w:p>
    <w:p w14:paraId="3DDDABF3" w14:textId="77777777" w:rsidR="007724F6" w:rsidRPr="007724F6" w:rsidRDefault="007724F6" w:rsidP="007724F6">
      <w:pPr>
        <w:pStyle w:val="ListParagraph"/>
        <w:rPr>
          <w:rFonts w:ascii="Arial" w:hAnsi="Arial" w:cs="Arial"/>
          <w:b/>
          <w:bCs/>
          <w:sz w:val="22"/>
          <w:szCs w:val="22"/>
          <w:u w:val="single"/>
        </w:rPr>
      </w:pPr>
    </w:p>
    <w:p w14:paraId="7C1A6E94" w14:textId="77777777" w:rsidR="007724F6" w:rsidRDefault="007724F6" w:rsidP="007724F6">
      <w:pPr>
        <w:rPr>
          <w:rFonts w:ascii="Arial" w:hAnsi="Arial" w:cs="Arial"/>
          <w:b/>
          <w:bCs/>
          <w:sz w:val="22"/>
          <w:szCs w:val="22"/>
          <w:u w:val="single"/>
        </w:rPr>
      </w:pPr>
    </w:p>
    <w:p w14:paraId="1D1113C9" w14:textId="77777777" w:rsidR="007724F6" w:rsidRPr="007724F6" w:rsidRDefault="007724F6" w:rsidP="007724F6">
      <w:pPr>
        <w:pStyle w:val="ListParagraph"/>
        <w:numPr>
          <w:ilvl w:val="0"/>
          <w:numId w:val="4"/>
        </w:numPr>
        <w:jc w:val="both"/>
        <w:rPr>
          <w:rFonts w:ascii="Arial" w:hAnsi="Arial" w:cs="Arial"/>
          <w:b/>
          <w:bCs/>
          <w:sz w:val="22"/>
          <w:szCs w:val="22"/>
          <w:u w:val="single"/>
        </w:rPr>
      </w:pPr>
      <w:r>
        <w:rPr>
          <w:rFonts w:ascii="Arial" w:hAnsi="Arial" w:cs="Arial"/>
        </w:rPr>
        <w:t>Solicitation Transparency Policy (No Contact with City Officials or Staff During RFP Process) A</w:t>
      </w:r>
      <w:r w:rsidRPr="009F1419">
        <w:rPr>
          <w:rFonts w:ascii="Arial" w:hAnsi="Arial" w:cs="Arial"/>
        </w:rPr>
        <w:t>cknowledgements</w:t>
      </w:r>
      <w:r>
        <w:rPr>
          <w:rFonts w:ascii="Arial" w:hAnsi="Arial" w:cs="Arial"/>
        </w:rPr>
        <w:t>:</w:t>
      </w:r>
    </w:p>
    <w:p w14:paraId="3330CEC7" w14:textId="77777777" w:rsidR="007724F6" w:rsidRDefault="007724F6" w:rsidP="00D21829">
      <w:pPr>
        <w:rPr>
          <w:rFonts w:ascii="Arial" w:hAnsi="Arial" w:cs="Arial"/>
          <w:b/>
          <w:bCs/>
          <w:sz w:val="22"/>
          <w:szCs w:val="22"/>
          <w:u w:val="single"/>
        </w:rPr>
      </w:pPr>
    </w:p>
    <w:p w14:paraId="72796A14" w14:textId="77777777" w:rsidR="00E853C7" w:rsidRPr="009F1419" w:rsidRDefault="00E853C7" w:rsidP="00E853C7">
      <w:pPr>
        <w:pStyle w:val="ListParagraph"/>
        <w:numPr>
          <w:ilvl w:val="0"/>
          <w:numId w:val="6"/>
        </w:numPr>
        <w:spacing w:line="297" w:lineRule="exact"/>
        <w:jc w:val="both"/>
        <w:textAlignment w:val="baseline"/>
        <w:rPr>
          <w:rFonts w:ascii="Arial" w:hAnsi="Arial" w:cs="Arial"/>
        </w:rPr>
      </w:pPr>
      <w:r>
        <w:rPr>
          <w:rFonts w:ascii="Arial" w:hAnsi="Arial" w:cs="Arial"/>
        </w:rPr>
        <w:t xml:space="preserve">The proposer and the proposer’s authorized representative </w:t>
      </w:r>
      <w:r w:rsidRPr="009F1419">
        <w:rPr>
          <w:rFonts w:ascii="Arial" w:hAnsi="Arial" w:cs="Arial"/>
        </w:rPr>
        <w:t xml:space="preserve">understand that a person or entity </w:t>
      </w:r>
      <w:r>
        <w:rPr>
          <w:rFonts w:ascii="Arial" w:hAnsi="Arial" w:cs="Arial"/>
        </w:rPr>
        <w:t>seeking or applying</w:t>
      </w:r>
      <w:r w:rsidRPr="009F1419">
        <w:rPr>
          <w:rFonts w:ascii="Arial" w:hAnsi="Arial" w:cs="Arial"/>
        </w:rPr>
        <w:t xml:space="preserve"> for a city contract, or any other person acting on behalf of that person or entity, is prohibited from contacting </w:t>
      </w:r>
      <w:r>
        <w:rPr>
          <w:rFonts w:ascii="Arial" w:hAnsi="Arial" w:cs="Arial"/>
        </w:rPr>
        <w:t>C</w:t>
      </w:r>
      <w:r w:rsidRPr="009F1419">
        <w:rPr>
          <w:rFonts w:ascii="Arial" w:hAnsi="Arial" w:cs="Arial"/>
        </w:rPr>
        <w:t>ity officials and employees</w:t>
      </w:r>
      <w:r>
        <w:rPr>
          <w:rFonts w:ascii="Arial" w:hAnsi="Arial" w:cs="Arial"/>
        </w:rPr>
        <w:t>, other than the listed Procurement Officer,</w:t>
      </w:r>
      <w:r w:rsidRPr="009F1419">
        <w:rPr>
          <w:rFonts w:ascii="Arial" w:hAnsi="Arial" w:cs="Arial"/>
        </w:rPr>
        <w:t xml:space="preserve"> regarding </w:t>
      </w:r>
      <w:r>
        <w:rPr>
          <w:rFonts w:ascii="Arial" w:hAnsi="Arial" w:cs="Arial"/>
        </w:rPr>
        <w:t>a</w:t>
      </w:r>
      <w:r w:rsidRPr="009F1419">
        <w:rPr>
          <w:rFonts w:ascii="Arial" w:hAnsi="Arial" w:cs="Arial"/>
        </w:rPr>
        <w:t xml:space="preserve"> </w:t>
      </w:r>
      <w:r>
        <w:rPr>
          <w:rFonts w:ascii="Arial" w:hAnsi="Arial" w:cs="Arial"/>
        </w:rPr>
        <w:t xml:space="preserve">business opportunity </w:t>
      </w:r>
      <w:r w:rsidRPr="009F1419">
        <w:rPr>
          <w:rFonts w:ascii="Arial" w:hAnsi="Arial" w:cs="Arial"/>
        </w:rPr>
        <w:t>after a solicitation has been posted.</w:t>
      </w:r>
    </w:p>
    <w:p w14:paraId="36E76D8A" w14:textId="77777777" w:rsidR="00E853C7" w:rsidRDefault="00E853C7" w:rsidP="007724F6">
      <w:pPr>
        <w:ind w:left="360"/>
        <w:rPr>
          <w:rFonts w:ascii="Arial" w:hAnsi="Arial" w:cs="Arial"/>
        </w:rPr>
      </w:pPr>
    </w:p>
    <w:p w14:paraId="67620CBD" w14:textId="77777777" w:rsidR="007724F6" w:rsidRPr="00E853C7" w:rsidRDefault="00E853C7" w:rsidP="00E853C7">
      <w:pPr>
        <w:pStyle w:val="ListParagraph"/>
        <w:numPr>
          <w:ilvl w:val="0"/>
          <w:numId w:val="6"/>
        </w:numPr>
        <w:spacing w:line="297" w:lineRule="exact"/>
        <w:jc w:val="both"/>
        <w:textAlignment w:val="baseline"/>
        <w:rPr>
          <w:rFonts w:ascii="Arial" w:hAnsi="Arial" w:cs="Arial"/>
          <w:b/>
          <w:bCs/>
          <w:sz w:val="22"/>
          <w:szCs w:val="22"/>
          <w:u w:val="single"/>
        </w:rPr>
      </w:pPr>
      <w:r w:rsidRPr="00E853C7">
        <w:rPr>
          <w:rFonts w:ascii="Arial" w:hAnsi="Arial" w:cs="Arial"/>
        </w:rPr>
        <w:t xml:space="preserve">This “no-contact” provision only concludes when the contract resulting from this </w:t>
      </w:r>
      <w:r w:rsidR="007724F6" w:rsidRPr="00E853C7">
        <w:rPr>
          <w:rFonts w:ascii="Arial" w:hAnsi="Arial" w:cs="Arial"/>
        </w:rPr>
        <w:t xml:space="preserve">solicitation is awarded at a City Council meeting.  If contact is required with City official or employees, the contact will take place in accordance with procedures established by the City.  Violation of this prohibited contacts provision, set out in City Code Sections 2-190.4 and 43-36, as well as in Section V of this solicitation, by a proposer, or its agents, will lead to </w:t>
      </w:r>
      <w:r w:rsidR="007724F6" w:rsidRPr="00E853C7">
        <w:rPr>
          <w:rFonts w:ascii="Arial" w:hAnsi="Arial" w:cs="Arial"/>
          <w:b/>
        </w:rPr>
        <w:t>disqualification.</w:t>
      </w:r>
    </w:p>
    <w:p w14:paraId="378FA50C" w14:textId="77777777" w:rsidR="00E853C7" w:rsidRPr="00E853C7" w:rsidRDefault="00E853C7" w:rsidP="00E853C7">
      <w:pPr>
        <w:pStyle w:val="ListParagraph"/>
        <w:rPr>
          <w:rFonts w:ascii="Arial" w:hAnsi="Arial" w:cs="Arial"/>
          <w:b/>
          <w:bCs/>
          <w:sz w:val="22"/>
          <w:szCs w:val="22"/>
          <w:u w:val="single"/>
        </w:rPr>
      </w:pPr>
    </w:p>
    <w:p w14:paraId="1CBB96E7" w14:textId="77777777" w:rsidR="00E853C7" w:rsidRDefault="00E853C7" w:rsidP="00E853C7">
      <w:pPr>
        <w:pStyle w:val="ListParagraph"/>
        <w:numPr>
          <w:ilvl w:val="0"/>
          <w:numId w:val="4"/>
        </w:numPr>
        <w:jc w:val="both"/>
        <w:rPr>
          <w:rFonts w:ascii="Arial" w:hAnsi="Arial" w:cs="Arial"/>
        </w:rPr>
      </w:pPr>
      <w:r>
        <w:rPr>
          <w:rFonts w:ascii="Arial" w:hAnsi="Arial" w:cs="Arial"/>
        </w:rPr>
        <w:t>Fraud Prevention and Reporting Policy Ac</w:t>
      </w:r>
      <w:r w:rsidRPr="009F1419">
        <w:rPr>
          <w:rFonts w:ascii="Arial" w:hAnsi="Arial" w:cs="Arial"/>
        </w:rPr>
        <w:t>knowledgement</w:t>
      </w:r>
      <w:r>
        <w:rPr>
          <w:rFonts w:ascii="Arial" w:hAnsi="Arial" w:cs="Arial"/>
        </w:rPr>
        <w:t>:</w:t>
      </w:r>
    </w:p>
    <w:p w14:paraId="6398D1B7" w14:textId="77777777" w:rsidR="00E853C7" w:rsidRDefault="00E853C7" w:rsidP="00E853C7">
      <w:pPr>
        <w:jc w:val="both"/>
        <w:rPr>
          <w:rFonts w:ascii="Arial" w:hAnsi="Arial" w:cs="Arial"/>
        </w:rPr>
      </w:pPr>
    </w:p>
    <w:p w14:paraId="78B2435A" w14:textId="77777777" w:rsidR="00E853C7" w:rsidRPr="009F1419" w:rsidRDefault="00E853C7" w:rsidP="00E853C7">
      <w:pPr>
        <w:pStyle w:val="ListParagraph"/>
        <w:numPr>
          <w:ilvl w:val="0"/>
          <w:numId w:val="8"/>
        </w:numPr>
        <w:jc w:val="both"/>
        <w:rPr>
          <w:rFonts w:ascii="Arial" w:hAnsi="Arial" w:cs="Arial"/>
        </w:rPr>
      </w:pPr>
      <w:r>
        <w:rPr>
          <w:rFonts w:ascii="Arial" w:hAnsi="Arial" w:cs="Arial"/>
        </w:rPr>
        <w:t xml:space="preserve">The proposer and the proposer’s authorized representative </w:t>
      </w:r>
      <w:r w:rsidRPr="009F1419">
        <w:rPr>
          <w:rFonts w:ascii="Arial" w:hAnsi="Arial" w:cs="Arial"/>
        </w:rPr>
        <w:t xml:space="preserve">acknowledge that the City has a </w:t>
      </w:r>
      <w:r>
        <w:rPr>
          <w:rFonts w:ascii="Arial" w:hAnsi="Arial" w:cs="Arial"/>
        </w:rPr>
        <w:t>F</w:t>
      </w:r>
      <w:r w:rsidRPr="009F1419">
        <w:rPr>
          <w:rFonts w:ascii="Arial" w:hAnsi="Arial" w:cs="Arial"/>
        </w:rPr>
        <w:t xml:space="preserve">raud </w:t>
      </w:r>
      <w:r>
        <w:rPr>
          <w:rFonts w:ascii="Arial" w:hAnsi="Arial" w:cs="Arial"/>
        </w:rPr>
        <w:t>P</w:t>
      </w:r>
      <w:r w:rsidRPr="009F1419">
        <w:rPr>
          <w:rFonts w:ascii="Arial" w:hAnsi="Arial" w:cs="Arial"/>
        </w:rPr>
        <w:t xml:space="preserve">revention and </w:t>
      </w:r>
      <w:r>
        <w:rPr>
          <w:rFonts w:ascii="Arial" w:hAnsi="Arial" w:cs="Arial"/>
        </w:rPr>
        <w:t>R</w:t>
      </w:r>
      <w:r w:rsidRPr="009F1419">
        <w:rPr>
          <w:rFonts w:ascii="Arial" w:hAnsi="Arial" w:cs="Arial"/>
        </w:rPr>
        <w:t xml:space="preserve">eporting </w:t>
      </w:r>
      <w:r>
        <w:rPr>
          <w:rFonts w:ascii="Arial" w:hAnsi="Arial" w:cs="Arial"/>
        </w:rPr>
        <w:t>P</w:t>
      </w:r>
      <w:r w:rsidRPr="009F1419">
        <w:rPr>
          <w:rFonts w:ascii="Arial" w:hAnsi="Arial" w:cs="Arial"/>
        </w:rPr>
        <w:t xml:space="preserve">olicy </w:t>
      </w:r>
      <w:r>
        <w:rPr>
          <w:rFonts w:ascii="Arial" w:hAnsi="Arial" w:cs="Arial"/>
        </w:rPr>
        <w:t>and takes fraud seriously</w:t>
      </w:r>
      <w:r w:rsidRPr="009F1419">
        <w:rPr>
          <w:rFonts w:ascii="Arial" w:hAnsi="Arial" w:cs="Arial"/>
        </w:rPr>
        <w:t xml:space="preserve">. </w:t>
      </w:r>
      <w:r>
        <w:rPr>
          <w:rFonts w:ascii="Arial" w:hAnsi="Arial" w:cs="Arial"/>
        </w:rPr>
        <w:t xml:space="preserve"> The proposer or the proposer’s authorized representative shall</w:t>
      </w:r>
      <w:r w:rsidRPr="009F1419">
        <w:rPr>
          <w:rFonts w:ascii="Arial" w:hAnsi="Arial" w:cs="Arial"/>
        </w:rPr>
        <w:t xml:space="preserve"> report fraud, suspicion of fraud, or any other inappropriate action to</w:t>
      </w:r>
      <w:r>
        <w:rPr>
          <w:rFonts w:ascii="Arial" w:hAnsi="Arial" w:cs="Arial"/>
        </w:rPr>
        <w:t xml:space="preserve"> the Phoenix Integrity Line at </w:t>
      </w:r>
      <w:r w:rsidRPr="009F1419">
        <w:rPr>
          <w:rFonts w:ascii="Arial" w:hAnsi="Arial" w:cs="Arial"/>
        </w:rPr>
        <w:t xml:space="preserve">602-261-8999 or 602-534-5500 (TDD); or </w:t>
      </w:r>
      <w:r>
        <w:rPr>
          <w:rFonts w:ascii="Arial" w:hAnsi="Arial" w:cs="Arial"/>
        </w:rPr>
        <w:t xml:space="preserve">via email to </w:t>
      </w:r>
      <w:hyperlink r:id="rId8" w:history="1">
        <w:r w:rsidRPr="009F1419">
          <w:rPr>
            <w:rStyle w:val="Hyperlink"/>
            <w:rFonts w:ascii="Arial" w:hAnsi="Arial" w:cs="Arial"/>
          </w:rPr>
          <w:t>aud.integrity.line@phoenix.gov</w:t>
        </w:r>
      </w:hyperlink>
      <w:r w:rsidRPr="009F1419">
        <w:rPr>
          <w:rFonts w:ascii="Arial" w:hAnsi="Arial" w:cs="Arial"/>
        </w:rPr>
        <w:t>.</w:t>
      </w:r>
    </w:p>
    <w:p w14:paraId="69CEC6C8" w14:textId="77777777" w:rsidR="00E853C7" w:rsidRDefault="00E853C7" w:rsidP="00E853C7">
      <w:pPr>
        <w:jc w:val="both"/>
        <w:rPr>
          <w:rFonts w:ascii="Arial" w:hAnsi="Arial" w:cs="Arial"/>
          <w:b/>
          <w:bCs/>
          <w:sz w:val="22"/>
          <w:szCs w:val="22"/>
          <w:u w:val="single"/>
        </w:rPr>
      </w:pPr>
    </w:p>
    <w:p w14:paraId="3CACE6DC" w14:textId="77777777" w:rsidR="00E853C7" w:rsidRDefault="00E853C7" w:rsidP="00E853C7">
      <w:pPr>
        <w:ind w:left="450"/>
        <w:jc w:val="both"/>
        <w:rPr>
          <w:rFonts w:ascii="Arial" w:hAnsi="Arial" w:cs="Arial"/>
        </w:rPr>
      </w:pPr>
      <w:r w:rsidRPr="009F1419">
        <w:rPr>
          <w:rFonts w:ascii="Arial" w:hAnsi="Arial" w:cs="Arial"/>
        </w:rPr>
        <w:t xml:space="preserve">The purpose of the fraud policy is to maintain the City's high ethical standards. </w:t>
      </w:r>
      <w:r>
        <w:rPr>
          <w:rFonts w:ascii="Arial" w:hAnsi="Arial" w:cs="Arial"/>
        </w:rPr>
        <w:t xml:space="preserve"> </w:t>
      </w:r>
      <w:r w:rsidRPr="009F1419">
        <w:rPr>
          <w:rFonts w:ascii="Arial" w:hAnsi="Arial" w:cs="Arial"/>
        </w:rPr>
        <w:t xml:space="preserve">The policy includes a way for business partners to report wrongdoing or bad behavior. </w:t>
      </w:r>
      <w:r>
        <w:rPr>
          <w:rFonts w:ascii="Arial" w:hAnsi="Arial" w:cs="Arial"/>
        </w:rPr>
        <w:t xml:space="preserve"> </w:t>
      </w:r>
      <w:r w:rsidRPr="009F1419">
        <w:rPr>
          <w:rFonts w:ascii="Arial" w:hAnsi="Arial" w:cs="Arial"/>
        </w:rPr>
        <w:lastRenderedPageBreak/>
        <w:t xml:space="preserve">Suspected fraud should be reported immediately to the Phoenix Integrity Line. </w:t>
      </w:r>
      <w:r>
        <w:rPr>
          <w:rFonts w:ascii="Arial" w:hAnsi="Arial" w:cs="Arial"/>
        </w:rPr>
        <w:t xml:space="preserve"> </w:t>
      </w:r>
      <w:r w:rsidRPr="009F1419">
        <w:rPr>
          <w:rFonts w:ascii="Arial" w:hAnsi="Arial" w:cs="Arial"/>
        </w:rPr>
        <w:t>The City has adopted a zero-tolerance policy regarding fraud.</w:t>
      </w:r>
    </w:p>
    <w:p w14:paraId="50215798" w14:textId="77777777" w:rsidR="003D2858" w:rsidRDefault="003D2858" w:rsidP="00E853C7">
      <w:pPr>
        <w:jc w:val="both"/>
        <w:rPr>
          <w:rFonts w:ascii="Arial" w:hAnsi="Arial" w:cs="Arial"/>
          <w:b/>
          <w:bCs/>
          <w:sz w:val="22"/>
          <w:szCs w:val="22"/>
          <w:u w:val="single"/>
        </w:rPr>
      </w:pPr>
    </w:p>
    <w:p w14:paraId="2A2A3B9C" w14:textId="77777777" w:rsidR="00E853C7" w:rsidRDefault="00E853C7" w:rsidP="00E853C7">
      <w:pPr>
        <w:jc w:val="both"/>
        <w:rPr>
          <w:rFonts w:ascii="Arial" w:hAnsi="Arial" w:cs="Arial"/>
          <w:b/>
          <w:bCs/>
          <w:sz w:val="22"/>
          <w:szCs w:val="22"/>
          <w:u w:val="single"/>
        </w:rPr>
      </w:pPr>
      <w:r>
        <w:rPr>
          <w:rFonts w:ascii="Arial" w:hAnsi="Arial" w:cs="Arial"/>
          <w:b/>
          <w:bCs/>
          <w:sz w:val="22"/>
          <w:szCs w:val="22"/>
          <w:u w:val="single"/>
        </w:rPr>
        <w:t>OATH</w:t>
      </w:r>
    </w:p>
    <w:p w14:paraId="313D9DE6" w14:textId="77777777" w:rsidR="00E853C7" w:rsidRDefault="00E853C7" w:rsidP="00E853C7">
      <w:pPr>
        <w:jc w:val="both"/>
        <w:rPr>
          <w:rFonts w:ascii="Arial" w:hAnsi="Arial" w:cs="Arial"/>
          <w:b/>
          <w:bCs/>
          <w:sz w:val="22"/>
          <w:szCs w:val="22"/>
          <w:u w:val="single"/>
        </w:rPr>
      </w:pPr>
    </w:p>
    <w:p w14:paraId="23DF4C4F" w14:textId="77777777" w:rsidR="00E853C7" w:rsidRDefault="00E853C7" w:rsidP="00E853C7">
      <w:pPr>
        <w:jc w:val="both"/>
        <w:rPr>
          <w:rFonts w:ascii="Arial" w:hAnsi="Arial" w:cs="Arial"/>
        </w:rPr>
      </w:pPr>
      <w:r>
        <w:rPr>
          <w:rFonts w:ascii="Arial" w:hAnsi="Arial" w:cs="Arial"/>
        </w:rPr>
        <w:t>The proposer’s authorized representative</w:t>
      </w:r>
      <w:r w:rsidRPr="009F1419">
        <w:rPr>
          <w:rFonts w:ascii="Arial" w:hAnsi="Arial" w:cs="Arial"/>
        </w:rPr>
        <w:t xml:space="preserve"> affirm</w:t>
      </w:r>
      <w:r>
        <w:rPr>
          <w:rFonts w:ascii="Arial" w:hAnsi="Arial" w:cs="Arial"/>
        </w:rPr>
        <w:t>s</w:t>
      </w:r>
      <w:r w:rsidRPr="009F1419">
        <w:rPr>
          <w:rFonts w:ascii="Arial" w:hAnsi="Arial" w:cs="Arial"/>
        </w:rPr>
        <w:t xml:space="preserve"> the statements contained in this form, including any attachments, to the best of my knowledge and belief are true, correct, and complete. </w:t>
      </w:r>
      <w:r>
        <w:rPr>
          <w:rFonts w:ascii="Arial" w:hAnsi="Arial" w:cs="Arial"/>
        </w:rPr>
        <w:t xml:space="preserve"> </w:t>
      </w:r>
      <w:r w:rsidRPr="009F1419">
        <w:rPr>
          <w:rFonts w:ascii="Arial" w:hAnsi="Arial" w:cs="Arial"/>
        </w:rPr>
        <w:t xml:space="preserve">Should any of the answers to the above questions change during the </w:t>
      </w:r>
      <w:r>
        <w:rPr>
          <w:rFonts w:ascii="Arial" w:hAnsi="Arial" w:cs="Arial"/>
        </w:rPr>
        <w:t xml:space="preserve">solicitation process or the resulting </w:t>
      </w:r>
      <w:r w:rsidRPr="009F1419">
        <w:rPr>
          <w:rFonts w:ascii="Arial" w:hAnsi="Arial" w:cs="Arial"/>
        </w:rPr>
        <w:t xml:space="preserve">contract, particularly as it relates to any changes in ownership, </w:t>
      </w:r>
      <w:r>
        <w:rPr>
          <w:rFonts w:ascii="Arial" w:hAnsi="Arial" w:cs="Arial"/>
        </w:rPr>
        <w:t>the proposer</w:t>
      </w:r>
      <w:r w:rsidRPr="009F1419">
        <w:rPr>
          <w:rFonts w:ascii="Arial" w:hAnsi="Arial" w:cs="Arial"/>
        </w:rPr>
        <w:t xml:space="preserve"> agrees to update this form with the new information within 30 days of such changes. </w:t>
      </w:r>
      <w:r>
        <w:rPr>
          <w:rFonts w:ascii="Arial" w:hAnsi="Arial" w:cs="Arial"/>
        </w:rPr>
        <w:t xml:space="preserve"> </w:t>
      </w:r>
      <w:r w:rsidRPr="009F1419">
        <w:rPr>
          <w:rFonts w:ascii="Arial" w:hAnsi="Arial" w:cs="Arial"/>
        </w:rPr>
        <w:t>F</w:t>
      </w:r>
      <w:r>
        <w:rPr>
          <w:rFonts w:ascii="Arial" w:hAnsi="Arial" w:cs="Arial"/>
        </w:rPr>
        <w:t>ailure to do so may result in the disqualification of a proposal or be deemed a breach of contract resulting from this solicitation.</w:t>
      </w:r>
    </w:p>
    <w:p w14:paraId="487F3EAD" w14:textId="77777777" w:rsidR="00E853C7" w:rsidRDefault="00E853C7" w:rsidP="00E853C7">
      <w:pPr>
        <w:jc w:val="both"/>
        <w:rPr>
          <w:rFonts w:ascii="Arial" w:hAnsi="Arial" w:cs="Arial"/>
          <w:b/>
          <w:bCs/>
          <w:sz w:val="22"/>
          <w:szCs w:val="22"/>
          <w:u w:val="single"/>
        </w:rPr>
      </w:pPr>
    </w:p>
    <w:p w14:paraId="549453BB" w14:textId="77777777" w:rsidR="00E853C7" w:rsidRPr="007724F6" w:rsidRDefault="00E853C7" w:rsidP="00E853C7">
      <w:pPr>
        <w:pStyle w:val="ListParagraph"/>
        <w:ind w:left="0"/>
        <w:rPr>
          <w:rFonts w:ascii="Arial" w:hAnsi="Arial" w:cs="Arial"/>
          <w:b/>
          <w:bCs/>
          <w:sz w:val="22"/>
          <w:szCs w:val="22"/>
          <w:u w:val="single"/>
        </w:rPr>
      </w:pPr>
    </w:p>
    <w:p w14:paraId="595D0174" w14:textId="77777777" w:rsidR="00E853C7" w:rsidRPr="007724F6" w:rsidRDefault="00E853C7" w:rsidP="00E853C7">
      <w:pPr>
        <w:pStyle w:val="ListParagraph"/>
        <w:ind w:left="0"/>
        <w:jc w:val="both"/>
        <w:rPr>
          <w:rFonts w:ascii="Arial" w:hAnsi="Arial"/>
          <w:sz w:val="22"/>
          <w:szCs w:val="22"/>
        </w:rPr>
      </w:pPr>
      <w:r w:rsidRPr="007724F6">
        <w:rPr>
          <w:rFonts w:ascii="Arial" w:hAnsi="Arial" w:cs="Arial"/>
        </w:rPr>
        <w:t>______________________________________________________________</w:t>
      </w:r>
      <w:r>
        <w:rPr>
          <w:rFonts w:ascii="Arial" w:hAnsi="Arial" w:cs="Arial"/>
        </w:rPr>
        <w:t>________</w:t>
      </w:r>
    </w:p>
    <w:p w14:paraId="600D94C8" w14:textId="77777777" w:rsidR="00E853C7" w:rsidRPr="00E853C7" w:rsidRDefault="00E853C7" w:rsidP="00E853C7">
      <w:pPr>
        <w:jc w:val="both"/>
        <w:rPr>
          <w:rFonts w:ascii="Arial" w:hAnsi="Arial" w:cs="Arial"/>
          <w:bCs/>
          <w:sz w:val="22"/>
          <w:szCs w:val="22"/>
        </w:rPr>
      </w:pPr>
      <w:r>
        <w:rPr>
          <w:rFonts w:ascii="Arial" w:hAnsi="Arial" w:cs="Arial"/>
          <w:bCs/>
          <w:sz w:val="22"/>
          <w:szCs w:val="22"/>
        </w:rPr>
        <w:t>Printed Name and Title of Authorized Representative</w:t>
      </w:r>
    </w:p>
    <w:p w14:paraId="0411AE1A" w14:textId="77777777" w:rsidR="00E853C7" w:rsidRDefault="00E853C7" w:rsidP="00E853C7">
      <w:pPr>
        <w:pStyle w:val="ListParagraph"/>
        <w:ind w:left="0"/>
        <w:jc w:val="both"/>
        <w:rPr>
          <w:rFonts w:ascii="Arial" w:hAnsi="Arial" w:cs="Arial"/>
        </w:rPr>
      </w:pPr>
    </w:p>
    <w:p w14:paraId="3550CF12" w14:textId="77777777" w:rsidR="00E853C7" w:rsidRPr="007724F6" w:rsidRDefault="00E853C7" w:rsidP="00E853C7">
      <w:pPr>
        <w:pStyle w:val="ListParagraph"/>
        <w:ind w:left="0"/>
        <w:rPr>
          <w:rFonts w:ascii="Arial" w:hAnsi="Arial" w:cs="Arial"/>
          <w:b/>
          <w:bCs/>
          <w:sz w:val="22"/>
          <w:szCs w:val="22"/>
          <w:u w:val="single"/>
        </w:rPr>
      </w:pPr>
      <w:r w:rsidRPr="007724F6">
        <w:rPr>
          <w:rFonts w:ascii="Arial" w:hAnsi="Arial" w:cs="Arial"/>
        </w:rPr>
        <w:t>____________________________</w:t>
      </w:r>
      <w:r>
        <w:rPr>
          <w:rFonts w:ascii="Arial" w:hAnsi="Arial" w:cs="Arial"/>
        </w:rPr>
        <w:tab/>
      </w:r>
      <w:r>
        <w:rPr>
          <w:rFonts w:ascii="Arial" w:hAnsi="Arial" w:cs="Arial"/>
        </w:rPr>
        <w:tab/>
        <w:t>____________</w:t>
      </w:r>
    </w:p>
    <w:p w14:paraId="7824C525" w14:textId="77777777" w:rsidR="00E853C7" w:rsidRDefault="00E853C7" w:rsidP="00E853C7">
      <w:pPr>
        <w:jc w:val="both"/>
        <w:rPr>
          <w:rFonts w:ascii="Arial" w:hAnsi="Arial" w:cs="Arial"/>
          <w:bCs/>
          <w:sz w:val="22"/>
          <w:szCs w:val="22"/>
        </w:rPr>
      </w:pPr>
      <w:r>
        <w:rPr>
          <w:rFonts w:ascii="Arial" w:hAnsi="Arial" w:cs="Arial"/>
          <w:bCs/>
          <w:sz w:val="22"/>
          <w:szCs w:val="22"/>
        </w:rPr>
        <w:t xml:space="preserve">Authorized Representative’s Signature </w:t>
      </w:r>
      <w:r>
        <w:rPr>
          <w:rFonts w:ascii="Arial" w:hAnsi="Arial" w:cs="Arial"/>
          <w:bCs/>
          <w:sz w:val="22"/>
          <w:szCs w:val="22"/>
        </w:rPr>
        <w:tab/>
      </w:r>
      <w:r>
        <w:rPr>
          <w:rFonts w:ascii="Arial" w:hAnsi="Arial" w:cs="Arial"/>
          <w:bCs/>
          <w:sz w:val="22"/>
          <w:szCs w:val="22"/>
        </w:rPr>
        <w:tab/>
        <w:t>Date</w:t>
      </w:r>
    </w:p>
    <w:p w14:paraId="35AC13F4" w14:textId="77777777" w:rsidR="00E853C7" w:rsidRPr="007724F6" w:rsidRDefault="00E853C7" w:rsidP="00E853C7">
      <w:pPr>
        <w:pStyle w:val="ListParagraph"/>
        <w:ind w:left="0"/>
        <w:rPr>
          <w:rFonts w:ascii="Arial" w:hAnsi="Arial" w:cs="Arial"/>
          <w:b/>
          <w:bCs/>
          <w:sz w:val="22"/>
          <w:szCs w:val="22"/>
          <w:u w:val="single"/>
        </w:rPr>
      </w:pPr>
    </w:p>
    <w:p w14:paraId="258646B1" w14:textId="77777777" w:rsidR="00E853C7" w:rsidRPr="007724F6" w:rsidRDefault="00E853C7" w:rsidP="00E853C7">
      <w:pPr>
        <w:pStyle w:val="ListParagraph"/>
        <w:ind w:left="0"/>
        <w:jc w:val="both"/>
        <w:rPr>
          <w:rFonts w:ascii="Arial" w:hAnsi="Arial"/>
          <w:sz w:val="22"/>
          <w:szCs w:val="22"/>
        </w:rPr>
      </w:pPr>
      <w:r w:rsidRPr="007724F6">
        <w:rPr>
          <w:rFonts w:ascii="Arial" w:hAnsi="Arial" w:cs="Arial"/>
        </w:rPr>
        <w:t>______________________________________________________________</w:t>
      </w:r>
      <w:r>
        <w:rPr>
          <w:rFonts w:ascii="Arial" w:hAnsi="Arial" w:cs="Arial"/>
        </w:rPr>
        <w:t>________</w:t>
      </w:r>
    </w:p>
    <w:p w14:paraId="2B52BFFB" w14:textId="77777777" w:rsidR="00E853C7" w:rsidRPr="00E853C7" w:rsidRDefault="00E853C7" w:rsidP="00E853C7">
      <w:pPr>
        <w:jc w:val="both"/>
        <w:rPr>
          <w:rFonts w:ascii="Arial" w:hAnsi="Arial" w:cs="Arial"/>
          <w:bCs/>
          <w:sz w:val="22"/>
          <w:szCs w:val="22"/>
        </w:rPr>
      </w:pPr>
      <w:r>
        <w:rPr>
          <w:rFonts w:ascii="Arial" w:hAnsi="Arial" w:cs="Arial"/>
          <w:bCs/>
          <w:sz w:val="22"/>
          <w:szCs w:val="22"/>
        </w:rPr>
        <w:t>Proposer’s Legal Name (and DBA, if applicable)</w:t>
      </w:r>
    </w:p>
    <w:p w14:paraId="209BC532" w14:textId="77777777" w:rsidR="00E853C7" w:rsidRDefault="00E853C7" w:rsidP="00E853C7">
      <w:pPr>
        <w:pStyle w:val="ListParagraph"/>
        <w:ind w:left="0"/>
        <w:jc w:val="both"/>
        <w:rPr>
          <w:rFonts w:ascii="Arial" w:hAnsi="Arial" w:cs="Arial"/>
        </w:rPr>
      </w:pPr>
    </w:p>
    <w:p w14:paraId="12E8CDCF" w14:textId="77777777" w:rsidR="00E853C7" w:rsidRPr="00E853C7" w:rsidRDefault="00E853C7" w:rsidP="00E853C7">
      <w:pPr>
        <w:jc w:val="both"/>
        <w:rPr>
          <w:rFonts w:ascii="Arial" w:hAnsi="Arial" w:cs="Arial"/>
          <w:bCs/>
          <w:sz w:val="22"/>
          <w:szCs w:val="22"/>
        </w:rPr>
      </w:pPr>
    </w:p>
    <w:sectPr w:rsidR="00E853C7" w:rsidRPr="00E853C7" w:rsidSect="00BF4187">
      <w:headerReference w:type="default" r:id="rId9"/>
      <w:footerReference w:type="default" r:id="rId10"/>
      <w:pgSz w:w="12240" w:h="15840" w:code="1"/>
      <w:pgMar w:top="1440" w:right="1440" w:bottom="1440" w:left="1440" w:header="648"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587E4" w14:textId="77777777" w:rsidR="006D000A" w:rsidRDefault="006D000A" w:rsidP="00101093">
      <w:r>
        <w:separator/>
      </w:r>
    </w:p>
  </w:endnote>
  <w:endnote w:type="continuationSeparator" w:id="0">
    <w:p w14:paraId="01386668" w14:textId="77777777" w:rsidR="006D000A" w:rsidRDefault="006D000A" w:rsidP="0010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43FA6" w14:textId="571C73C9" w:rsidR="00741F36" w:rsidRPr="00741F36" w:rsidRDefault="00236B02" w:rsidP="00741F36">
    <w:pPr>
      <w:pStyle w:val="Footer"/>
      <w:jc w:val="center"/>
      <w:rPr>
        <w:rFonts w:ascii="Arial" w:hAnsi="Arial" w:cs="Arial"/>
      </w:rPr>
    </w:pPr>
    <w:r>
      <w:rPr>
        <w:rFonts w:ascii="Arial" w:hAnsi="Arial" w:cs="Arial"/>
      </w:rPr>
      <w:t xml:space="preserve">Page </w:t>
    </w:r>
    <w:r w:rsidR="00E853C7">
      <w:rPr>
        <w:rFonts w:ascii="Arial" w:hAnsi="Arial" w:cs="Arial"/>
      </w:rPr>
      <w:t>B</w:t>
    </w:r>
    <w:r w:rsidR="00741F36" w:rsidRPr="00741F36">
      <w:rPr>
        <w:rFonts w:ascii="Arial" w:hAnsi="Arial" w:cs="Arial"/>
      </w:rPr>
      <w:t>-</w:t>
    </w:r>
    <w:r w:rsidR="00741F36" w:rsidRPr="00741F36">
      <w:rPr>
        <w:rFonts w:ascii="Arial" w:hAnsi="Arial" w:cs="Arial"/>
      </w:rPr>
      <w:fldChar w:fldCharType="begin"/>
    </w:r>
    <w:r w:rsidR="00741F36" w:rsidRPr="00741F36">
      <w:rPr>
        <w:rFonts w:ascii="Arial" w:hAnsi="Arial" w:cs="Arial"/>
      </w:rPr>
      <w:instrText xml:space="preserve"> PAGE   \* MERGEFORMAT </w:instrText>
    </w:r>
    <w:r w:rsidR="00741F36" w:rsidRPr="00741F36">
      <w:rPr>
        <w:rFonts w:ascii="Arial" w:hAnsi="Arial" w:cs="Arial"/>
      </w:rPr>
      <w:fldChar w:fldCharType="separate"/>
    </w:r>
    <w:r>
      <w:rPr>
        <w:rFonts w:ascii="Arial" w:hAnsi="Arial" w:cs="Arial"/>
        <w:noProof/>
      </w:rPr>
      <w:t>4</w:t>
    </w:r>
    <w:r w:rsidR="00741F36" w:rsidRPr="00741F36">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C2BFC" w14:textId="77777777" w:rsidR="006D000A" w:rsidRDefault="006D000A" w:rsidP="00101093">
      <w:r>
        <w:separator/>
      </w:r>
    </w:p>
  </w:footnote>
  <w:footnote w:type="continuationSeparator" w:id="0">
    <w:p w14:paraId="155FD705" w14:textId="77777777" w:rsidR="006D000A" w:rsidRDefault="006D000A" w:rsidP="00101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0C197" w14:textId="77777777" w:rsidR="00FB6819" w:rsidRPr="003D2858" w:rsidRDefault="00FB6819" w:rsidP="00FB6819">
    <w:pPr>
      <w:jc w:val="center"/>
      <w:rPr>
        <w:rFonts w:ascii="Arial" w:hAnsi="Arial" w:cs="Arial"/>
        <w:b/>
        <w:sz w:val="20"/>
        <w:szCs w:val="20"/>
      </w:rPr>
    </w:pPr>
    <w:r w:rsidRPr="003D2858">
      <w:rPr>
        <w:rFonts w:ascii="Arial" w:hAnsi="Arial" w:cs="Arial"/>
        <w:b/>
        <w:sz w:val="20"/>
        <w:szCs w:val="20"/>
      </w:rPr>
      <w:t>CITY OF PHOENIX</w:t>
    </w:r>
  </w:p>
  <w:p w14:paraId="2D1FA5A2" w14:textId="77777777" w:rsidR="00FB6819" w:rsidRPr="00E6282E" w:rsidRDefault="00FB6819" w:rsidP="00FB6819">
    <w:pPr>
      <w:pBdr>
        <w:bottom w:val="single" w:sz="12" w:space="1" w:color="auto"/>
      </w:pBdr>
      <w:jc w:val="center"/>
      <w:rPr>
        <w:rFonts w:ascii="Arial" w:hAnsi="Arial" w:cs="Arial"/>
        <w:b/>
        <w:sz w:val="20"/>
        <w:szCs w:val="20"/>
      </w:rPr>
    </w:pPr>
    <w:r w:rsidRPr="00E6282E">
      <w:rPr>
        <w:rFonts w:ascii="Arial" w:hAnsi="Arial" w:cs="Arial"/>
        <w:b/>
        <w:sz w:val="20"/>
        <w:szCs w:val="20"/>
      </w:rPr>
      <w:t>Community &amp; Economic Development Department</w:t>
    </w:r>
  </w:p>
  <w:p w14:paraId="5A76D956" w14:textId="17C7B2AB" w:rsidR="00730602" w:rsidRPr="007A52F3" w:rsidRDefault="00E6282E" w:rsidP="00730602">
    <w:pPr>
      <w:pBdr>
        <w:bottom w:val="single" w:sz="12" w:space="1" w:color="auto"/>
      </w:pBdr>
      <w:jc w:val="center"/>
      <w:rPr>
        <w:rFonts w:ascii="Arial" w:hAnsi="Arial" w:cs="Arial"/>
        <w:b/>
        <w:sz w:val="20"/>
        <w:szCs w:val="20"/>
      </w:rPr>
    </w:pPr>
    <w:r w:rsidRPr="00E6282E">
      <w:rPr>
        <w:rFonts w:ascii="Arial" w:hAnsi="Arial" w:cs="Arial"/>
        <w:b/>
        <w:sz w:val="20"/>
        <w:szCs w:val="20"/>
      </w:rPr>
      <w:t xml:space="preserve">ONE-STOP OPERATOR SERVICES </w:t>
    </w:r>
    <w:r w:rsidR="00730602" w:rsidRPr="00973639">
      <w:rPr>
        <w:rFonts w:ascii="Arial" w:hAnsi="Arial" w:cs="Arial"/>
        <w:b/>
        <w:sz w:val="20"/>
        <w:szCs w:val="20"/>
      </w:rPr>
      <w:t>RFP (RFP-CED</w:t>
    </w:r>
    <w:r w:rsidRPr="00973639">
      <w:rPr>
        <w:rFonts w:ascii="Arial" w:hAnsi="Arial" w:cs="Arial"/>
        <w:b/>
        <w:sz w:val="20"/>
        <w:szCs w:val="20"/>
      </w:rPr>
      <w:t>25</w:t>
    </w:r>
    <w:r w:rsidR="00730602" w:rsidRPr="00973639">
      <w:rPr>
        <w:rFonts w:ascii="Arial" w:hAnsi="Arial" w:cs="Arial"/>
        <w:b/>
        <w:sz w:val="20"/>
        <w:szCs w:val="20"/>
      </w:rPr>
      <w:t>-</w:t>
    </w:r>
    <w:r w:rsidRPr="00973639">
      <w:rPr>
        <w:rFonts w:ascii="Arial" w:hAnsi="Arial" w:cs="Arial"/>
        <w:b/>
        <w:sz w:val="20"/>
        <w:szCs w:val="20"/>
      </w:rPr>
      <w:t>OSO</w:t>
    </w:r>
    <w:r w:rsidR="00730602" w:rsidRPr="00E6282E">
      <w:rPr>
        <w:rFonts w:ascii="Arial" w:hAnsi="Arial" w:cs="Arial"/>
        <w:b/>
        <w:sz w:val="20"/>
        <w:szCs w:val="20"/>
      </w:rPr>
      <w:t>)</w:t>
    </w:r>
  </w:p>
  <w:p w14:paraId="5D98014B" w14:textId="77777777" w:rsidR="00741F36" w:rsidRPr="00912504" w:rsidRDefault="00741F36" w:rsidP="0092275F">
    <w:pPr>
      <w:jc w:val="center"/>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B08"/>
    <w:multiLevelType w:val="hybridMultilevel"/>
    <w:tmpl w:val="B2BA22BC"/>
    <w:lvl w:ilvl="0" w:tplc="5A5AC60E">
      <w:numFmt w:val="bullet"/>
      <w:lvlText w:val=""/>
      <w:lvlJc w:val="left"/>
      <w:pPr>
        <w:ind w:left="720" w:hanging="360"/>
      </w:pPr>
      <w:rPr>
        <w:rFonts w:ascii="Wingdings" w:eastAsia="Wingdings" w:hAnsi="Wingdings" w:cs="Wingdings" w:hint="default"/>
        <w:w w:val="99"/>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E66B3"/>
    <w:multiLevelType w:val="hybridMultilevel"/>
    <w:tmpl w:val="5E066E32"/>
    <w:lvl w:ilvl="0" w:tplc="66E493FE">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C8B46E1"/>
    <w:multiLevelType w:val="hybridMultilevel"/>
    <w:tmpl w:val="F7FAE4D8"/>
    <w:lvl w:ilvl="0" w:tplc="F71232EC">
      <w:start w:val="1"/>
      <w:numFmt w:val="decimal"/>
      <w:lvlText w:val="%1."/>
      <w:lvlJc w:val="left"/>
      <w:pPr>
        <w:ind w:left="360" w:hanging="360"/>
      </w:pPr>
      <w:rPr>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BF3A3E"/>
    <w:multiLevelType w:val="hybridMultilevel"/>
    <w:tmpl w:val="08AC294E"/>
    <w:lvl w:ilvl="0" w:tplc="66E493FE">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51253C53"/>
    <w:multiLevelType w:val="hybridMultilevel"/>
    <w:tmpl w:val="5156BC6A"/>
    <w:lvl w:ilvl="0" w:tplc="0409000F">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15F691C"/>
    <w:multiLevelType w:val="hybridMultilevel"/>
    <w:tmpl w:val="A008EA6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A283EE8"/>
    <w:multiLevelType w:val="singleLevel"/>
    <w:tmpl w:val="AA3C61A0"/>
    <w:lvl w:ilvl="0">
      <w:start w:val="1"/>
      <w:numFmt w:val="decimal"/>
      <w:lvlText w:val="%1."/>
      <w:lvlJc w:val="right"/>
      <w:pPr>
        <w:tabs>
          <w:tab w:val="num" w:pos="360"/>
        </w:tabs>
        <w:ind w:left="360" w:hanging="72"/>
      </w:pPr>
      <w:rPr>
        <w:rFonts w:cs="Times New Roman"/>
      </w:rPr>
    </w:lvl>
  </w:abstractNum>
  <w:abstractNum w:abstractNumId="7" w15:restartNumberingAfterBreak="0">
    <w:nsid w:val="6EE932CD"/>
    <w:multiLevelType w:val="hybridMultilevel"/>
    <w:tmpl w:val="37947C70"/>
    <w:lvl w:ilvl="0" w:tplc="66E49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640122">
    <w:abstractNumId w:val="5"/>
  </w:num>
  <w:num w:numId="2" w16cid:durableId="510410197">
    <w:abstractNumId w:val="6"/>
  </w:num>
  <w:num w:numId="3" w16cid:durableId="326595791">
    <w:abstractNumId w:val="4"/>
  </w:num>
  <w:num w:numId="4" w16cid:durableId="1298680124">
    <w:abstractNumId w:val="2"/>
  </w:num>
  <w:num w:numId="5" w16cid:durableId="1044057761">
    <w:abstractNumId w:val="3"/>
  </w:num>
  <w:num w:numId="6" w16cid:durableId="1403404870">
    <w:abstractNumId w:val="7"/>
  </w:num>
  <w:num w:numId="7" w16cid:durableId="69278298">
    <w:abstractNumId w:val="0"/>
  </w:num>
  <w:num w:numId="8" w16cid:durableId="70544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829"/>
    <w:rsid w:val="00101093"/>
    <w:rsid w:val="00133FF9"/>
    <w:rsid w:val="00236B02"/>
    <w:rsid w:val="00275587"/>
    <w:rsid w:val="00365B12"/>
    <w:rsid w:val="00371E4B"/>
    <w:rsid w:val="00377896"/>
    <w:rsid w:val="003D2858"/>
    <w:rsid w:val="00452C10"/>
    <w:rsid w:val="00456608"/>
    <w:rsid w:val="004C7E33"/>
    <w:rsid w:val="004D4E5A"/>
    <w:rsid w:val="005834F5"/>
    <w:rsid w:val="00591ACA"/>
    <w:rsid w:val="005B1420"/>
    <w:rsid w:val="00642D44"/>
    <w:rsid w:val="0065737D"/>
    <w:rsid w:val="006D000A"/>
    <w:rsid w:val="00730602"/>
    <w:rsid w:val="00741F36"/>
    <w:rsid w:val="007724F6"/>
    <w:rsid w:val="007C0450"/>
    <w:rsid w:val="007C30A1"/>
    <w:rsid w:val="007C66C0"/>
    <w:rsid w:val="00843D09"/>
    <w:rsid w:val="008458E5"/>
    <w:rsid w:val="00860C63"/>
    <w:rsid w:val="008928F7"/>
    <w:rsid w:val="00912504"/>
    <w:rsid w:val="0092275F"/>
    <w:rsid w:val="00973639"/>
    <w:rsid w:val="009A160F"/>
    <w:rsid w:val="009F17E0"/>
    <w:rsid w:val="00AD09E2"/>
    <w:rsid w:val="00C149DE"/>
    <w:rsid w:val="00C90B97"/>
    <w:rsid w:val="00D21829"/>
    <w:rsid w:val="00D32FE2"/>
    <w:rsid w:val="00E26F51"/>
    <w:rsid w:val="00E5446D"/>
    <w:rsid w:val="00E6282E"/>
    <w:rsid w:val="00E853C7"/>
    <w:rsid w:val="00F12A4C"/>
    <w:rsid w:val="00F269D2"/>
    <w:rsid w:val="00F427A6"/>
    <w:rsid w:val="00F43501"/>
    <w:rsid w:val="00FB1740"/>
    <w:rsid w:val="00FB6819"/>
    <w:rsid w:val="00FB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548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829"/>
    <w:pPr>
      <w:spacing w:before="0" w:beforeAutospacing="0" w:after="0" w:afterAutospacing="0"/>
    </w:pPr>
    <w:rPr>
      <w:rFonts w:ascii="Times New Roman" w:eastAsia="Times New Roman" w:hAnsi="Times New Roman" w:cs="Times New Roman"/>
    </w:rPr>
  </w:style>
  <w:style w:type="paragraph" w:styleId="Heading1">
    <w:name w:val="heading 1"/>
    <w:basedOn w:val="Normal"/>
    <w:next w:val="Normal"/>
    <w:link w:val="Heading1Char"/>
    <w:uiPriority w:val="99"/>
    <w:qFormat/>
    <w:rsid w:val="00D21829"/>
    <w:pPr>
      <w:keepNext/>
      <w:outlineLvl w:val="0"/>
    </w:pPr>
    <w:rPr>
      <w:rFonts w:ascii="Arial Bold" w:hAnsi="Arial Bold"/>
      <w:b/>
      <w:bCs/>
      <w:caps/>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21829"/>
    <w:rPr>
      <w:rFonts w:ascii="Arial Bold" w:eastAsia="Times New Roman" w:hAnsi="Arial Bold" w:cs="Times New Roman"/>
      <w:b/>
      <w:bCs/>
      <w:caps/>
      <w:kern w:val="32"/>
      <w:sz w:val="28"/>
      <w:szCs w:val="28"/>
      <w:lang w:eastAsia="ja-JP"/>
    </w:rPr>
  </w:style>
  <w:style w:type="paragraph" w:customStyle="1" w:styleId="Seal">
    <w:name w:val="Seal"/>
    <w:basedOn w:val="Normal"/>
    <w:uiPriority w:val="99"/>
    <w:rsid w:val="00D21829"/>
    <w:pPr>
      <w:widowControl w:val="0"/>
      <w:tabs>
        <w:tab w:val="left" w:pos="-1080"/>
        <w:tab w:val="left" w:pos="-720"/>
        <w:tab w:val="left" w:pos="0"/>
        <w:tab w:val="left" w:pos="1080"/>
      </w:tabs>
      <w:spacing w:before="120" w:after="60"/>
      <w:jc w:val="center"/>
    </w:pPr>
    <w:rPr>
      <w:rFonts w:ascii="Arial" w:hAnsi="Arial"/>
      <w:b/>
      <w:sz w:val="21"/>
      <w:szCs w:val="20"/>
    </w:rPr>
  </w:style>
  <w:style w:type="paragraph" w:styleId="BodyTextIndent">
    <w:name w:val="Body Text Indent"/>
    <w:basedOn w:val="Normal"/>
    <w:link w:val="BodyTextIndentChar"/>
    <w:uiPriority w:val="99"/>
    <w:rsid w:val="00D21829"/>
    <w:pPr>
      <w:ind w:left="720" w:hanging="720"/>
      <w:jc w:val="both"/>
    </w:pPr>
    <w:rPr>
      <w:rFonts w:ascii="Arial" w:hAnsi="Arial" w:cs="Arial"/>
      <w:sz w:val="20"/>
      <w:szCs w:val="20"/>
    </w:rPr>
  </w:style>
  <w:style w:type="character" w:customStyle="1" w:styleId="BodyTextIndentChar">
    <w:name w:val="Body Text Indent Char"/>
    <w:basedOn w:val="DefaultParagraphFont"/>
    <w:link w:val="BodyTextIndent"/>
    <w:uiPriority w:val="99"/>
    <w:rsid w:val="00D21829"/>
    <w:rPr>
      <w:rFonts w:eastAsia="Times New Roman"/>
      <w:sz w:val="20"/>
      <w:szCs w:val="20"/>
    </w:rPr>
  </w:style>
  <w:style w:type="character" w:styleId="CommentReference">
    <w:name w:val="annotation reference"/>
    <w:basedOn w:val="DefaultParagraphFont"/>
    <w:uiPriority w:val="99"/>
    <w:semiHidden/>
    <w:rsid w:val="00D21829"/>
    <w:rPr>
      <w:rFonts w:cs="Times New Roman"/>
      <w:sz w:val="16"/>
    </w:rPr>
  </w:style>
  <w:style w:type="paragraph" w:styleId="CommentText">
    <w:name w:val="annotation text"/>
    <w:basedOn w:val="Normal"/>
    <w:link w:val="CommentTextChar"/>
    <w:uiPriority w:val="99"/>
    <w:semiHidden/>
    <w:rsid w:val="00D21829"/>
    <w:rPr>
      <w:sz w:val="20"/>
      <w:szCs w:val="20"/>
    </w:rPr>
  </w:style>
  <w:style w:type="character" w:customStyle="1" w:styleId="CommentTextChar">
    <w:name w:val="Comment Text Char"/>
    <w:basedOn w:val="DefaultParagraphFont"/>
    <w:link w:val="CommentText"/>
    <w:uiPriority w:val="99"/>
    <w:semiHidden/>
    <w:rsid w:val="00D2182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21829"/>
    <w:rPr>
      <w:rFonts w:ascii="Tahoma" w:hAnsi="Tahoma" w:cs="Tahoma"/>
      <w:sz w:val="16"/>
      <w:szCs w:val="16"/>
    </w:rPr>
  </w:style>
  <w:style w:type="character" w:customStyle="1" w:styleId="BalloonTextChar">
    <w:name w:val="Balloon Text Char"/>
    <w:basedOn w:val="DefaultParagraphFont"/>
    <w:link w:val="BalloonText"/>
    <w:uiPriority w:val="99"/>
    <w:semiHidden/>
    <w:rsid w:val="00D21829"/>
    <w:rPr>
      <w:rFonts w:ascii="Tahoma" w:eastAsia="Times New Roman" w:hAnsi="Tahoma" w:cs="Tahoma"/>
      <w:sz w:val="16"/>
      <w:szCs w:val="16"/>
    </w:rPr>
  </w:style>
  <w:style w:type="paragraph" w:styleId="Header">
    <w:name w:val="header"/>
    <w:basedOn w:val="Normal"/>
    <w:link w:val="HeaderChar"/>
    <w:uiPriority w:val="99"/>
    <w:unhideWhenUsed/>
    <w:rsid w:val="00FB6A4A"/>
    <w:pPr>
      <w:tabs>
        <w:tab w:val="center" w:pos="4680"/>
        <w:tab w:val="right" w:pos="9360"/>
      </w:tabs>
    </w:pPr>
  </w:style>
  <w:style w:type="character" w:customStyle="1" w:styleId="HeaderChar">
    <w:name w:val="Header Char"/>
    <w:basedOn w:val="DefaultParagraphFont"/>
    <w:link w:val="Header"/>
    <w:uiPriority w:val="99"/>
    <w:rsid w:val="00FB6A4A"/>
    <w:rPr>
      <w:rFonts w:ascii="Times New Roman" w:eastAsia="Times New Roman" w:hAnsi="Times New Roman" w:cs="Times New Roman"/>
    </w:rPr>
  </w:style>
  <w:style w:type="paragraph" w:styleId="Footer">
    <w:name w:val="footer"/>
    <w:basedOn w:val="Normal"/>
    <w:link w:val="FooterChar"/>
    <w:uiPriority w:val="99"/>
    <w:unhideWhenUsed/>
    <w:rsid w:val="00FB6A4A"/>
    <w:pPr>
      <w:tabs>
        <w:tab w:val="center" w:pos="4680"/>
        <w:tab w:val="right" w:pos="9360"/>
      </w:tabs>
    </w:pPr>
  </w:style>
  <w:style w:type="character" w:customStyle="1" w:styleId="FooterChar">
    <w:name w:val="Footer Char"/>
    <w:basedOn w:val="DefaultParagraphFont"/>
    <w:link w:val="Footer"/>
    <w:uiPriority w:val="99"/>
    <w:rsid w:val="00FB6A4A"/>
    <w:rPr>
      <w:rFonts w:ascii="Times New Roman" w:eastAsia="Times New Roman" w:hAnsi="Times New Roman" w:cs="Times New Roman"/>
    </w:rPr>
  </w:style>
  <w:style w:type="paragraph" w:styleId="ListParagraph">
    <w:name w:val="List Paragraph"/>
    <w:basedOn w:val="Normal"/>
    <w:uiPriority w:val="34"/>
    <w:qFormat/>
    <w:rsid w:val="00741F36"/>
    <w:pPr>
      <w:ind w:left="720"/>
      <w:contextualSpacing/>
    </w:pPr>
  </w:style>
  <w:style w:type="table" w:styleId="TableGrid">
    <w:name w:val="Table Grid"/>
    <w:basedOn w:val="TableNormal"/>
    <w:uiPriority w:val="59"/>
    <w:rsid w:val="00860C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724F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ntegrity.line@phoenix.gov" TargetMode="External"/><Relationship Id="rId3" Type="http://schemas.openxmlformats.org/officeDocument/2006/relationships/settings" Target="settings.xml"/><Relationship Id="rId7" Type="http://schemas.openxmlformats.org/officeDocument/2006/relationships/hyperlink" Target="http://www.azleg.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2024-08-21T18:37:00Z</dcterms:created>
  <dcterms:modified xsi:type="dcterms:W3CDTF">2025-01-16T23:37:00Z</dcterms:modified>
</cp:coreProperties>
</file>